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8B" w:rsidRPr="00F7181A" w:rsidRDefault="00B939B1" w:rsidP="005F2C8B">
      <w:pPr>
        <w:pStyle w:val="11"/>
        <w:shd w:val="clear" w:color="auto" w:fill="auto"/>
        <w:spacing w:before="0" w:after="0" w:line="240" w:lineRule="auto"/>
        <w:ind w:left="3544" w:right="40"/>
        <w:rPr>
          <w:b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-546735</wp:posOffset>
                </wp:positionV>
                <wp:extent cx="1908000" cy="5184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0" cy="51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9B1" w:rsidRPr="00B939B1" w:rsidRDefault="00B939B1" w:rsidP="00B939B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B939B1">
                              <w:t>б/</w:t>
                            </w:r>
                            <w:r w:rsidRPr="00B939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б/н</w:t>
                            </w:r>
                            <w:r w:rsidR="00CB485D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          25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.08.2022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4.35pt;margin-top:-43.05pt;width:150.25pt;height: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" filled="f" stroked="f" strokeweight="1pt">
                <v:textbox>
                  <w:txbxContent>
                    <w:p w:rsidR="00B939B1" w:rsidRPr="00B939B1" w:rsidRDefault="00B939B1" w:rsidP="00B939B1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B939B1">
                        <w:t>б/</w:t>
                      </w:r>
                      <w:r w:rsidRPr="00B939B1">
                        <w:rPr>
                          <w:rFonts w:ascii="Times New Roman" w:hAnsi="Times New Roman"/>
                          <w:color w:val="000000" w:themeColor="text1"/>
                        </w:rPr>
                        <w:t>б/н</w:t>
                      </w:r>
                      <w:r w:rsidR="00CB485D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          25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.08.2022</w:t>
                      </w:r>
                    </w:p>
                  </w:txbxContent>
                </v:textbox>
              </v:rect>
            </w:pict>
          </mc:Fallback>
        </mc:AlternateContent>
      </w:r>
      <w:r w:rsidR="005F2C8B" w:rsidRPr="00F7181A">
        <w:rPr>
          <w:b/>
          <w:sz w:val="22"/>
          <w:szCs w:val="22"/>
        </w:rPr>
        <w:t>Руководителям органов исполнительной власти субъектов Р</w:t>
      </w:r>
      <w:r w:rsidR="005F2C8B">
        <w:rPr>
          <w:b/>
          <w:sz w:val="22"/>
          <w:szCs w:val="22"/>
        </w:rPr>
        <w:t>Ф</w:t>
      </w:r>
      <w:r w:rsidR="005F2C8B" w:rsidRPr="00F7181A">
        <w:rPr>
          <w:b/>
          <w:sz w:val="22"/>
          <w:szCs w:val="22"/>
        </w:rPr>
        <w:t>, осуществляющих управление в сфере образования</w:t>
      </w:r>
    </w:p>
    <w:p w:rsidR="005F2C8B" w:rsidRPr="00F7181A" w:rsidRDefault="005F2C8B" w:rsidP="005F2C8B">
      <w:pPr>
        <w:pStyle w:val="11"/>
        <w:shd w:val="clear" w:color="auto" w:fill="auto"/>
        <w:spacing w:before="0" w:after="0" w:line="240" w:lineRule="auto"/>
        <w:ind w:left="3544" w:right="40"/>
        <w:rPr>
          <w:b/>
          <w:sz w:val="18"/>
          <w:szCs w:val="18"/>
        </w:rPr>
      </w:pPr>
    </w:p>
    <w:p w:rsidR="005F2C8B" w:rsidRPr="00F7181A" w:rsidRDefault="005F2C8B" w:rsidP="005F2C8B">
      <w:pPr>
        <w:pStyle w:val="11"/>
        <w:shd w:val="clear" w:color="auto" w:fill="auto"/>
        <w:spacing w:before="0" w:after="0" w:line="240" w:lineRule="auto"/>
        <w:ind w:left="3544" w:right="40"/>
        <w:rPr>
          <w:b/>
          <w:sz w:val="22"/>
          <w:szCs w:val="22"/>
        </w:rPr>
      </w:pPr>
      <w:r w:rsidRPr="00F7181A">
        <w:rPr>
          <w:b/>
          <w:sz w:val="22"/>
          <w:szCs w:val="22"/>
        </w:rPr>
        <w:t>Руководителям органов управления образованием муниципальных районов и городских округов субъектов РФ</w:t>
      </w:r>
    </w:p>
    <w:p w:rsidR="005F2C8B" w:rsidRPr="005F2C8B" w:rsidRDefault="005F2C8B" w:rsidP="005F2C8B">
      <w:pPr>
        <w:pStyle w:val="11"/>
        <w:shd w:val="clear" w:color="auto" w:fill="auto"/>
        <w:spacing w:before="0" w:after="0" w:line="240" w:lineRule="auto"/>
        <w:ind w:left="3544" w:right="40"/>
        <w:rPr>
          <w:b/>
          <w:sz w:val="22"/>
          <w:szCs w:val="22"/>
        </w:rPr>
      </w:pPr>
    </w:p>
    <w:p w:rsidR="005F2C8B" w:rsidRPr="005F2C8B" w:rsidRDefault="005F2C8B" w:rsidP="005F2C8B">
      <w:pPr>
        <w:pStyle w:val="11"/>
        <w:shd w:val="clear" w:color="auto" w:fill="auto"/>
        <w:spacing w:before="0" w:after="0" w:line="240" w:lineRule="auto"/>
        <w:ind w:left="3544" w:right="40"/>
        <w:rPr>
          <w:b/>
          <w:sz w:val="22"/>
          <w:szCs w:val="22"/>
        </w:rPr>
      </w:pPr>
      <w:r w:rsidRPr="00F7181A">
        <w:rPr>
          <w:b/>
          <w:sz w:val="22"/>
          <w:szCs w:val="22"/>
        </w:rPr>
        <w:t>Рук</w:t>
      </w:r>
      <w:r>
        <w:rPr>
          <w:b/>
          <w:sz w:val="22"/>
          <w:szCs w:val="22"/>
        </w:rPr>
        <w:t xml:space="preserve">оводителям общеобразовательных </w:t>
      </w:r>
      <w:r w:rsidRPr="00F7181A">
        <w:rPr>
          <w:b/>
          <w:sz w:val="22"/>
          <w:szCs w:val="22"/>
        </w:rPr>
        <w:t>организаций</w:t>
      </w:r>
    </w:p>
    <w:p w:rsidR="005F2C8B" w:rsidRPr="005F2C8B" w:rsidRDefault="005F2C8B" w:rsidP="005F2C8B">
      <w:pPr>
        <w:pStyle w:val="11"/>
        <w:shd w:val="clear" w:color="auto" w:fill="auto"/>
        <w:spacing w:before="0" w:after="0" w:line="240" w:lineRule="auto"/>
        <w:ind w:left="3544" w:right="40"/>
        <w:rPr>
          <w:b/>
          <w:sz w:val="22"/>
          <w:szCs w:val="22"/>
        </w:rPr>
      </w:pPr>
    </w:p>
    <w:p w:rsidR="005F2C8B" w:rsidRPr="005F2C8B" w:rsidRDefault="005F2C8B" w:rsidP="005F2C8B">
      <w:pPr>
        <w:pStyle w:val="11"/>
        <w:shd w:val="clear" w:color="auto" w:fill="auto"/>
        <w:spacing w:before="0" w:after="0" w:line="240" w:lineRule="auto"/>
        <w:ind w:left="3544" w:right="40"/>
        <w:rPr>
          <w:b/>
          <w:sz w:val="22"/>
          <w:szCs w:val="22"/>
        </w:rPr>
      </w:pPr>
    </w:p>
    <w:p w:rsidR="005F2C8B" w:rsidRDefault="005F2C8B" w:rsidP="005F2C8B">
      <w:pPr>
        <w:pStyle w:val="11"/>
        <w:shd w:val="clear" w:color="auto" w:fill="auto"/>
        <w:spacing w:before="0" w:after="0" w:line="240" w:lineRule="auto"/>
        <w:ind w:left="3544" w:right="40"/>
        <w:rPr>
          <w:b/>
          <w:sz w:val="22"/>
          <w:szCs w:val="22"/>
        </w:rPr>
      </w:pPr>
      <w:r w:rsidRPr="005F2C8B">
        <w:rPr>
          <w:b/>
          <w:sz w:val="22"/>
          <w:szCs w:val="22"/>
        </w:rPr>
        <w:t xml:space="preserve">Уважаемые коллеги! </w:t>
      </w:r>
    </w:p>
    <w:p w:rsidR="00F364A6" w:rsidRDefault="00F364A6" w:rsidP="00F364A6">
      <w:pPr>
        <w:shd w:val="clear" w:color="auto" w:fill="FFFFFF"/>
        <w:tabs>
          <w:tab w:val="left" w:pos="540"/>
        </w:tabs>
        <w:suppressAutoHyphens/>
        <w:spacing w:after="0" w:line="240" w:lineRule="auto"/>
        <w:rPr>
          <w:rFonts w:ascii="Times New Roman" w:hAnsi="Times New Roman"/>
          <w:b/>
          <w:lang w:eastAsia="en-US"/>
        </w:rPr>
      </w:pPr>
    </w:p>
    <w:p w:rsidR="004B394A" w:rsidRDefault="00CB485D" w:rsidP="004B394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r w:rsidRPr="00CB485D">
        <w:rPr>
          <w:rFonts w:ascii="Times New Roman" w:hAnsi="Times New Roman"/>
          <w:sz w:val="24"/>
          <w:szCs w:val="24"/>
          <w:lang w:eastAsia="ar-SA"/>
        </w:rPr>
        <w:t>С 1 сентября 2022 года во всех школах России вступают в силу обновлённые ФГОС начального и основного общего образования.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B485D">
        <w:rPr>
          <w:rFonts w:ascii="Times New Roman" w:hAnsi="Times New Roman"/>
          <w:sz w:val="24"/>
          <w:szCs w:val="24"/>
          <w:lang w:eastAsia="ar-SA"/>
        </w:rPr>
        <w:t>Обновлённые стандарты детализировали требования к результатам и условиям реализации ос</w:t>
      </w:r>
      <w:r w:rsidR="004B394A">
        <w:rPr>
          <w:rFonts w:ascii="Times New Roman" w:hAnsi="Times New Roman"/>
          <w:sz w:val="24"/>
          <w:szCs w:val="24"/>
          <w:lang w:eastAsia="ar-SA"/>
        </w:rPr>
        <w:t>новных образовательных программ.</w:t>
      </w:r>
    </w:p>
    <w:p w:rsidR="00CB485D" w:rsidRDefault="00CB485D" w:rsidP="004B394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B394A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CB485D">
        <w:rPr>
          <w:rFonts w:ascii="Times New Roman" w:hAnsi="Times New Roman"/>
          <w:sz w:val="24"/>
          <w:szCs w:val="24"/>
          <w:lang w:eastAsia="ar-SA"/>
        </w:rPr>
        <w:t>В 2022 г. </w:t>
      </w:r>
      <w:hyperlink r:id="rId8" w:tgtFrame="_blank" w:history="1">
        <w:r w:rsidRPr="00CB485D">
          <w:rPr>
            <w:rFonts w:ascii="Times New Roman" w:hAnsi="Times New Roman"/>
            <w:sz w:val="24"/>
            <w:szCs w:val="24"/>
            <w:lang w:eastAsia="ar-SA"/>
          </w:rPr>
          <w:t>обязательное введение стандартов</w:t>
        </w:r>
      </w:hyperlink>
      <w:r w:rsidRPr="00CB485D">
        <w:rPr>
          <w:rFonts w:ascii="Times New Roman" w:hAnsi="Times New Roman"/>
          <w:sz w:val="24"/>
          <w:szCs w:val="24"/>
          <w:lang w:eastAsia="ar-SA"/>
        </w:rPr>
        <w:t> предусмотрено для первых и пятых классов. Завершение перехода всех школ на обновлённые ФГОС планируется в 2025 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B394A" w:rsidRPr="00CB485D" w:rsidRDefault="00CB485D" w:rsidP="004B394A">
      <w:pPr>
        <w:shd w:val="clear" w:color="auto" w:fill="FFFFFF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ГК «Просвещение» на сайте компании создала раздел «</w:t>
      </w:r>
      <w:r w:rsidRPr="00CB485D">
        <w:rPr>
          <w:rFonts w:ascii="Times New Roman" w:hAnsi="Times New Roman"/>
          <w:sz w:val="24"/>
          <w:szCs w:val="24"/>
          <w:lang w:eastAsia="ar-SA"/>
        </w:rPr>
        <w:t>Обновлённый ФГОС. Методические рекомендации учителям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CB485D">
        <w:rPr>
          <w:rFonts w:ascii="Times New Roman" w:hAnsi="Times New Roman"/>
          <w:sz w:val="24"/>
          <w:szCs w:val="24"/>
          <w:lang w:eastAsia="ar-SA"/>
        </w:rPr>
        <w:t>Как использовать учебники действующего ФПУ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CB485D">
        <w:rPr>
          <w:rFonts w:ascii="Times New Roman" w:hAnsi="Times New Roman"/>
          <w:sz w:val="24"/>
          <w:szCs w:val="24"/>
          <w:lang w:eastAsia="ar-SA"/>
        </w:rPr>
        <w:t xml:space="preserve"> </w:t>
      </w:r>
      <w:hyperlink r:id="rId9" w:history="1">
        <w:r w:rsidRPr="00DC7140">
          <w:rPr>
            <w:rStyle w:val="ab"/>
            <w:rFonts w:ascii="Times New Roman" w:hAnsi="Times New Roman"/>
            <w:sz w:val="24"/>
            <w:szCs w:val="24"/>
            <w:lang w:eastAsia="ar-SA"/>
          </w:rPr>
          <w:t>https://uchitel.club/fgos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B485D" w:rsidRDefault="00CB485D" w:rsidP="004B39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CB485D">
        <w:rPr>
          <w:rFonts w:ascii="Times New Roman" w:hAnsi="Times New Roman"/>
          <w:sz w:val="24"/>
          <w:szCs w:val="24"/>
          <w:lang w:eastAsia="ar-SA"/>
        </w:rPr>
        <w:t xml:space="preserve"> Представленные в этом разделе методические рекомендации помогут учителю выстроить образовательный процесс в логике обновлённых стандартов с использованием учебников, которыми обеспечена школа</w:t>
      </w:r>
      <w:r w:rsidR="004B394A">
        <w:rPr>
          <w:rFonts w:ascii="Times New Roman" w:hAnsi="Times New Roman"/>
          <w:sz w:val="24"/>
          <w:szCs w:val="24"/>
          <w:lang w:eastAsia="ar-SA"/>
        </w:rPr>
        <w:t xml:space="preserve"> к началу 2022/23 учебного года</w:t>
      </w:r>
    </w:p>
    <w:p w:rsidR="00C46203" w:rsidRPr="00F364A6" w:rsidRDefault="004B394A" w:rsidP="004B394A">
      <w:pPr>
        <w:shd w:val="clear" w:color="auto" w:fill="FFFFFF"/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t xml:space="preserve"> </w:t>
      </w:r>
      <w:hyperlink r:id="rId10" w:history="1"/>
      <w:r w:rsidR="00C46203" w:rsidRPr="00F364A6">
        <w:rPr>
          <w:rFonts w:ascii="Times New Roman" w:hAnsi="Times New Roman"/>
          <w:sz w:val="24"/>
          <w:szCs w:val="24"/>
          <w:lang w:eastAsia="ar-SA"/>
        </w:rPr>
        <w:t xml:space="preserve">Будем признательны, если вы разместите баннер и ссылку на наш ресурс на вашем сайте и проинформируете заинтересованных коллег. </w:t>
      </w:r>
    </w:p>
    <w:p w:rsidR="00C46203" w:rsidRPr="00C640C8" w:rsidRDefault="00FD4BBB" w:rsidP="00043E9E">
      <w:pPr>
        <w:shd w:val="clear" w:color="auto" w:fill="FFFFFF"/>
        <w:tabs>
          <w:tab w:val="left" w:pos="540"/>
        </w:tabs>
        <w:suppressAutoHyphens/>
        <w:spacing w:after="0" w:line="320" w:lineRule="exact"/>
        <w:ind w:left="57"/>
        <w:rPr>
          <w:rFonts w:ascii="Times New Roman" w:hAnsi="Times New Roman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199390</wp:posOffset>
            </wp:positionV>
            <wp:extent cx="1314450" cy="1314450"/>
            <wp:effectExtent l="0" t="0" r="0" b="0"/>
            <wp:wrapNone/>
            <wp:docPr id="3" name="Рисунок 3" descr="C:\Users\local_vmuskatinev\INetCache\Content.Word\Печать АО 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vmuskatinev\INetCache\Content.Word\Печать АО ИП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52" w:rsidRDefault="00FD4BBB" w:rsidP="00F364A6">
      <w:pPr>
        <w:shd w:val="clear" w:color="auto" w:fill="FFFFFF"/>
        <w:tabs>
          <w:tab w:val="left" w:pos="540"/>
        </w:tabs>
        <w:suppressAutoHyphens/>
        <w:spacing w:after="0" w:line="320" w:lineRule="exact"/>
        <w:rPr>
          <w:rFonts w:ascii="Times New Roman" w:hAnsi="Times New Roman"/>
          <w:lang w:eastAsia="ar-SA"/>
        </w:rPr>
      </w:pPr>
      <w:r w:rsidRPr="00E23237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56192" behindDoc="0" locked="0" layoutInCell="1" allowOverlap="1" wp14:anchorId="3C78A296" wp14:editId="7B0235E5">
            <wp:simplePos x="0" y="0"/>
            <wp:positionH relativeFrom="margin">
              <wp:posOffset>3747135</wp:posOffset>
            </wp:positionH>
            <wp:positionV relativeFrom="paragraph">
              <wp:posOffset>60325</wp:posOffset>
            </wp:positionV>
            <wp:extent cx="1285875" cy="1119468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5" t="24400" r="1703"/>
                    <a:stretch/>
                  </pic:blipFill>
                  <pic:spPr bwMode="auto">
                    <a:xfrm>
                      <a:off x="0" y="0"/>
                      <a:ext cx="1285875" cy="111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E9E">
        <w:rPr>
          <w:rFonts w:ascii="Times New Roman" w:hAnsi="Times New Roman"/>
          <w:lang w:eastAsia="ar-SA"/>
        </w:rPr>
        <w:t xml:space="preserve">                   </w:t>
      </w:r>
      <w:r w:rsidR="00F364A6">
        <w:rPr>
          <w:rFonts w:ascii="Times New Roman" w:hAnsi="Times New Roman"/>
          <w:lang w:eastAsia="ar-SA"/>
        </w:rPr>
        <w:t xml:space="preserve">                           </w:t>
      </w:r>
    </w:p>
    <w:p w:rsidR="00D56652" w:rsidRPr="005F2C8B" w:rsidRDefault="00D56652" w:rsidP="00B939B1">
      <w:pPr>
        <w:shd w:val="clear" w:color="auto" w:fill="FFFFFF"/>
        <w:tabs>
          <w:tab w:val="left" w:pos="540"/>
        </w:tabs>
        <w:suppressAutoHyphens/>
        <w:spacing w:after="0" w:line="320" w:lineRule="exact"/>
        <w:jc w:val="both"/>
        <w:rPr>
          <w:rFonts w:ascii="Times New Roman" w:hAnsi="Times New Roman"/>
          <w:lang w:eastAsia="ar-SA"/>
        </w:rPr>
      </w:pPr>
    </w:p>
    <w:p w:rsidR="005F2C8B" w:rsidRPr="005F2C8B" w:rsidRDefault="00FD4407" w:rsidP="00727FA2">
      <w:pPr>
        <w:shd w:val="clear" w:color="auto" w:fill="FFFFFF"/>
        <w:tabs>
          <w:tab w:val="left" w:pos="540"/>
        </w:tabs>
        <w:spacing w:line="320" w:lineRule="exact"/>
        <w:ind w:left="5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Генеральный директор</w:t>
      </w:r>
    </w:p>
    <w:p w:rsidR="002D6C95" w:rsidRPr="00820BB7" w:rsidRDefault="00FD4407" w:rsidP="00727FA2">
      <w:pPr>
        <w:spacing w:after="0" w:line="216" w:lineRule="auto"/>
        <w:ind w:left="5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АО «И</w:t>
      </w:r>
      <w:r w:rsidR="005F2C8B" w:rsidRPr="005F2C8B">
        <w:rPr>
          <w:rFonts w:ascii="Times New Roman" w:hAnsi="Times New Roman"/>
          <w:lang w:eastAsia="ar-SA"/>
        </w:rPr>
        <w:t>здательство «</w:t>
      </w:r>
      <w:proofErr w:type="gramStart"/>
      <w:r w:rsidR="005F2C8B" w:rsidRPr="005F2C8B">
        <w:rPr>
          <w:rFonts w:ascii="Times New Roman" w:hAnsi="Times New Roman"/>
          <w:lang w:eastAsia="ar-SA"/>
        </w:rPr>
        <w:t xml:space="preserve">Просвещение»   </w:t>
      </w:r>
      <w:proofErr w:type="gramEnd"/>
      <w:r w:rsidR="005F2C8B" w:rsidRPr="005F2C8B">
        <w:rPr>
          <w:rFonts w:ascii="Times New Roman" w:hAnsi="Times New Roman"/>
          <w:lang w:eastAsia="ar-SA"/>
        </w:rPr>
        <w:t xml:space="preserve">                                                 </w:t>
      </w:r>
      <w:r>
        <w:rPr>
          <w:rFonts w:ascii="Times New Roman" w:hAnsi="Times New Roman"/>
          <w:lang w:eastAsia="ar-SA"/>
        </w:rPr>
        <w:t xml:space="preserve">            </w:t>
      </w:r>
      <w:r w:rsidR="005F2C8B" w:rsidRPr="005F2C8B">
        <w:rPr>
          <w:rFonts w:ascii="Times New Roman" w:hAnsi="Times New Roman"/>
          <w:lang w:eastAsia="ar-SA"/>
        </w:rPr>
        <w:t xml:space="preserve">      </w:t>
      </w:r>
      <w:r w:rsidR="00FD4BBB">
        <w:rPr>
          <w:rFonts w:ascii="Times New Roman" w:hAnsi="Times New Roman"/>
          <w:lang w:eastAsia="ar-SA"/>
        </w:rPr>
        <w:t xml:space="preserve">                </w:t>
      </w:r>
      <w:r w:rsidR="005F2C8B" w:rsidRPr="005F2C8B">
        <w:rPr>
          <w:rFonts w:ascii="Times New Roman" w:hAnsi="Times New Roman"/>
          <w:lang w:eastAsia="ar-SA"/>
        </w:rPr>
        <w:t>Д.А. Климишин</w:t>
      </w:r>
      <w:bookmarkStart w:id="0" w:name="_GoBack"/>
      <w:bookmarkEnd w:id="0"/>
    </w:p>
    <w:sectPr w:rsidR="002D6C95" w:rsidRPr="00820BB7" w:rsidSect="001E7EC1">
      <w:footerReference w:type="default" r:id="rId14"/>
      <w:headerReference w:type="first" r:id="rId15"/>
      <w:pgSz w:w="11906" w:h="16838"/>
      <w:pgMar w:top="567" w:right="720" w:bottom="567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6F" w:rsidRDefault="00BD636F" w:rsidP="0059504B">
      <w:pPr>
        <w:spacing w:after="0" w:line="240" w:lineRule="auto"/>
      </w:pPr>
      <w:r>
        <w:separator/>
      </w:r>
    </w:p>
  </w:endnote>
  <w:endnote w:type="continuationSeparator" w:id="0">
    <w:p w:rsidR="00BD636F" w:rsidRDefault="00BD636F" w:rsidP="005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IDAutomationMIC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4B" w:rsidRDefault="0059504B">
    <w:pPr>
      <w:pStyle w:val="a6"/>
    </w:pPr>
    <w:r w:rsidRPr="0059504B">
      <w:rPr>
        <w:noProof/>
      </w:rPr>
      <w:drawing>
        <wp:anchor distT="0" distB="0" distL="114300" distR="114300" simplePos="0" relativeHeight="251657216" behindDoc="1" locked="0" layoutInCell="1" allowOverlap="1" wp14:anchorId="63FD8B32" wp14:editId="10D1E6AB">
          <wp:simplePos x="0" y="0"/>
          <wp:positionH relativeFrom="page">
            <wp:posOffset>3495675</wp:posOffset>
          </wp:positionH>
          <wp:positionV relativeFrom="paragraph">
            <wp:posOffset>-1308735</wp:posOffset>
          </wp:positionV>
          <wp:extent cx="4036695" cy="1910022"/>
          <wp:effectExtent l="0" t="0" r="1905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4889" cy="193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6F" w:rsidRDefault="00BD636F" w:rsidP="0059504B">
      <w:pPr>
        <w:spacing w:after="0" w:line="240" w:lineRule="auto"/>
      </w:pPr>
      <w:r>
        <w:separator/>
      </w:r>
    </w:p>
  </w:footnote>
  <w:footnote w:type="continuationSeparator" w:id="0">
    <w:p w:rsidR="00BD636F" w:rsidRDefault="00BD636F" w:rsidP="005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BC" w:rsidRDefault="003236BC">
    <w:pPr>
      <w:pStyle w:val="a4"/>
    </w:pPr>
    <w:r w:rsidRPr="00BA1D7F">
      <w:rPr>
        <w:noProof/>
      </w:rPr>
      <w:drawing>
        <wp:anchor distT="0" distB="0" distL="114300" distR="114300" simplePos="0" relativeHeight="251661312" behindDoc="0" locked="0" layoutInCell="1" allowOverlap="1" wp14:anchorId="5F8AD801" wp14:editId="6C8D8CCE">
          <wp:simplePos x="0" y="0"/>
          <wp:positionH relativeFrom="page">
            <wp:align>center</wp:align>
          </wp:positionH>
          <wp:positionV relativeFrom="paragraph">
            <wp:posOffset>-257810</wp:posOffset>
          </wp:positionV>
          <wp:extent cx="7248525" cy="2152650"/>
          <wp:effectExtent l="0" t="0" r="9525" b="0"/>
          <wp:wrapThrough wrapText="bothSides">
            <wp:wrapPolygon edited="0">
              <wp:start x="0" y="0"/>
              <wp:lineTo x="0" y="21409"/>
              <wp:lineTo x="21572" y="21409"/>
              <wp:lineTo x="21572" y="0"/>
              <wp:lineTo x="0" y="0"/>
            </wp:wrapPolygon>
          </wp:wrapThrough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72FD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9B37F7"/>
    <w:multiLevelType w:val="hybridMultilevel"/>
    <w:tmpl w:val="98B60F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C3853BA"/>
    <w:multiLevelType w:val="hybridMultilevel"/>
    <w:tmpl w:val="765E9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00758B"/>
    <w:multiLevelType w:val="hybridMultilevel"/>
    <w:tmpl w:val="72F0D51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01258B2"/>
    <w:multiLevelType w:val="hybridMultilevel"/>
    <w:tmpl w:val="76B8D0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D6B513F"/>
    <w:multiLevelType w:val="hybridMultilevel"/>
    <w:tmpl w:val="C3F8B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10A45C7"/>
    <w:multiLevelType w:val="hybridMultilevel"/>
    <w:tmpl w:val="C0FE5594"/>
    <w:lvl w:ilvl="0" w:tplc="8BF830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D82B7B"/>
    <w:multiLevelType w:val="hybridMultilevel"/>
    <w:tmpl w:val="819823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3C415D0"/>
    <w:multiLevelType w:val="hybridMultilevel"/>
    <w:tmpl w:val="1932F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350DC8"/>
    <w:multiLevelType w:val="hybridMultilevel"/>
    <w:tmpl w:val="AE383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C87321"/>
    <w:multiLevelType w:val="hybridMultilevel"/>
    <w:tmpl w:val="0F08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95AA5"/>
    <w:multiLevelType w:val="multilevel"/>
    <w:tmpl w:val="585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F3901"/>
    <w:multiLevelType w:val="hybridMultilevel"/>
    <w:tmpl w:val="19FC44B6"/>
    <w:lvl w:ilvl="0" w:tplc="03728C3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2"/>
    <w:rsid w:val="00000FCD"/>
    <w:rsid w:val="00031124"/>
    <w:rsid w:val="00032CA8"/>
    <w:rsid w:val="00043E9E"/>
    <w:rsid w:val="0006338D"/>
    <w:rsid w:val="00077CFE"/>
    <w:rsid w:val="00086AA9"/>
    <w:rsid w:val="000B4A6D"/>
    <w:rsid w:val="000D091D"/>
    <w:rsid w:val="000E084E"/>
    <w:rsid w:val="00133D39"/>
    <w:rsid w:val="0013474F"/>
    <w:rsid w:val="001356C0"/>
    <w:rsid w:val="00136070"/>
    <w:rsid w:val="00156D5F"/>
    <w:rsid w:val="001A16B4"/>
    <w:rsid w:val="001B1828"/>
    <w:rsid w:val="001B65E2"/>
    <w:rsid w:val="001E253A"/>
    <w:rsid w:val="001E7EC1"/>
    <w:rsid w:val="0022685B"/>
    <w:rsid w:val="00233C2E"/>
    <w:rsid w:val="002360FA"/>
    <w:rsid w:val="00241780"/>
    <w:rsid w:val="00242401"/>
    <w:rsid w:val="0024518D"/>
    <w:rsid w:val="0027619B"/>
    <w:rsid w:val="00277466"/>
    <w:rsid w:val="0029167F"/>
    <w:rsid w:val="002C0649"/>
    <w:rsid w:val="002C2265"/>
    <w:rsid w:val="002C41D5"/>
    <w:rsid w:val="002D6C95"/>
    <w:rsid w:val="00307708"/>
    <w:rsid w:val="00307BEA"/>
    <w:rsid w:val="003211F4"/>
    <w:rsid w:val="003236BC"/>
    <w:rsid w:val="003403BE"/>
    <w:rsid w:val="00364684"/>
    <w:rsid w:val="00375E7A"/>
    <w:rsid w:val="003927CE"/>
    <w:rsid w:val="003A436F"/>
    <w:rsid w:val="003B1B1A"/>
    <w:rsid w:val="003D4B50"/>
    <w:rsid w:val="003F1113"/>
    <w:rsid w:val="0040174C"/>
    <w:rsid w:val="00402F11"/>
    <w:rsid w:val="00405A3E"/>
    <w:rsid w:val="00467DDC"/>
    <w:rsid w:val="00475D35"/>
    <w:rsid w:val="00486295"/>
    <w:rsid w:val="00493A0A"/>
    <w:rsid w:val="004A7184"/>
    <w:rsid w:val="004B0A90"/>
    <w:rsid w:val="004B0F55"/>
    <w:rsid w:val="004B394A"/>
    <w:rsid w:val="004E0B3C"/>
    <w:rsid w:val="004E381F"/>
    <w:rsid w:val="004E7DC8"/>
    <w:rsid w:val="004F76EB"/>
    <w:rsid w:val="00502654"/>
    <w:rsid w:val="00506C06"/>
    <w:rsid w:val="00516366"/>
    <w:rsid w:val="00521648"/>
    <w:rsid w:val="00535F15"/>
    <w:rsid w:val="00536AE5"/>
    <w:rsid w:val="00556863"/>
    <w:rsid w:val="00561035"/>
    <w:rsid w:val="00567DE9"/>
    <w:rsid w:val="005806C8"/>
    <w:rsid w:val="0059504B"/>
    <w:rsid w:val="005A173E"/>
    <w:rsid w:val="005F2C8B"/>
    <w:rsid w:val="005F3510"/>
    <w:rsid w:val="005F614F"/>
    <w:rsid w:val="0062225E"/>
    <w:rsid w:val="00623867"/>
    <w:rsid w:val="006252E4"/>
    <w:rsid w:val="00641BF7"/>
    <w:rsid w:val="006551A6"/>
    <w:rsid w:val="00655628"/>
    <w:rsid w:val="006575FA"/>
    <w:rsid w:val="00663C6A"/>
    <w:rsid w:val="00692C6D"/>
    <w:rsid w:val="006944B6"/>
    <w:rsid w:val="006A4E16"/>
    <w:rsid w:val="006B5B74"/>
    <w:rsid w:val="006D3647"/>
    <w:rsid w:val="006D4FBF"/>
    <w:rsid w:val="006D733B"/>
    <w:rsid w:val="006E7F6B"/>
    <w:rsid w:val="00723E1F"/>
    <w:rsid w:val="00727FA2"/>
    <w:rsid w:val="00741604"/>
    <w:rsid w:val="0074581B"/>
    <w:rsid w:val="0074644C"/>
    <w:rsid w:val="00757197"/>
    <w:rsid w:val="007648FA"/>
    <w:rsid w:val="00781787"/>
    <w:rsid w:val="00783592"/>
    <w:rsid w:val="007845CE"/>
    <w:rsid w:val="0079436F"/>
    <w:rsid w:val="007A2EF0"/>
    <w:rsid w:val="007A7F54"/>
    <w:rsid w:val="007D130B"/>
    <w:rsid w:val="007D1DEC"/>
    <w:rsid w:val="008009A8"/>
    <w:rsid w:val="0081016F"/>
    <w:rsid w:val="00820BB7"/>
    <w:rsid w:val="00822876"/>
    <w:rsid w:val="0084671F"/>
    <w:rsid w:val="008528B7"/>
    <w:rsid w:val="0085423B"/>
    <w:rsid w:val="00867C1E"/>
    <w:rsid w:val="00892ABD"/>
    <w:rsid w:val="008B7EBF"/>
    <w:rsid w:val="008C384C"/>
    <w:rsid w:val="008C67D6"/>
    <w:rsid w:val="008D5E42"/>
    <w:rsid w:val="008D6BE6"/>
    <w:rsid w:val="00911047"/>
    <w:rsid w:val="00920825"/>
    <w:rsid w:val="00934905"/>
    <w:rsid w:val="00952C76"/>
    <w:rsid w:val="0095528F"/>
    <w:rsid w:val="00987D39"/>
    <w:rsid w:val="009A149C"/>
    <w:rsid w:val="009C083F"/>
    <w:rsid w:val="009F5E70"/>
    <w:rsid w:val="009F6185"/>
    <w:rsid w:val="00A00253"/>
    <w:rsid w:val="00A00DFB"/>
    <w:rsid w:val="00A070FC"/>
    <w:rsid w:val="00A10F65"/>
    <w:rsid w:val="00A230EC"/>
    <w:rsid w:val="00A24D57"/>
    <w:rsid w:val="00A357C2"/>
    <w:rsid w:val="00A714CD"/>
    <w:rsid w:val="00A71F9E"/>
    <w:rsid w:val="00A72111"/>
    <w:rsid w:val="00A76D13"/>
    <w:rsid w:val="00AA14DA"/>
    <w:rsid w:val="00AB1751"/>
    <w:rsid w:val="00AB20C2"/>
    <w:rsid w:val="00AB61C6"/>
    <w:rsid w:val="00AF1FC1"/>
    <w:rsid w:val="00AF59B8"/>
    <w:rsid w:val="00B02DDA"/>
    <w:rsid w:val="00B0654A"/>
    <w:rsid w:val="00B16AEC"/>
    <w:rsid w:val="00B3530E"/>
    <w:rsid w:val="00B52085"/>
    <w:rsid w:val="00B85AAB"/>
    <w:rsid w:val="00B939B1"/>
    <w:rsid w:val="00BA1D7F"/>
    <w:rsid w:val="00BA445B"/>
    <w:rsid w:val="00BA4FC1"/>
    <w:rsid w:val="00BD636F"/>
    <w:rsid w:val="00BE798B"/>
    <w:rsid w:val="00BF03DF"/>
    <w:rsid w:val="00C11915"/>
    <w:rsid w:val="00C22B2C"/>
    <w:rsid w:val="00C35196"/>
    <w:rsid w:val="00C46203"/>
    <w:rsid w:val="00C640C8"/>
    <w:rsid w:val="00C74761"/>
    <w:rsid w:val="00C96217"/>
    <w:rsid w:val="00CA3328"/>
    <w:rsid w:val="00CA450F"/>
    <w:rsid w:val="00CB485D"/>
    <w:rsid w:val="00CC1441"/>
    <w:rsid w:val="00CE1025"/>
    <w:rsid w:val="00CE5E93"/>
    <w:rsid w:val="00D224CB"/>
    <w:rsid w:val="00D23A12"/>
    <w:rsid w:val="00D329B3"/>
    <w:rsid w:val="00D37D0D"/>
    <w:rsid w:val="00D553A5"/>
    <w:rsid w:val="00D56652"/>
    <w:rsid w:val="00D73E09"/>
    <w:rsid w:val="00D862CB"/>
    <w:rsid w:val="00D9360A"/>
    <w:rsid w:val="00D963A8"/>
    <w:rsid w:val="00DE07DF"/>
    <w:rsid w:val="00E031BE"/>
    <w:rsid w:val="00E23237"/>
    <w:rsid w:val="00E305DB"/>
    <w:rsid w:val="00E42DE5"/>
    <w:rsid w:val="00E47394"/>
    <w:rsid w:val="00E4747F"/>
    <w:rsid w:val="00E56930"/>
    <w:rsid w:val="00E706BA"/>
    <w:rsid w:val="00E96486"/>
    <w:rsid w:val="00EA1B67"/>
    <w:rsid w:val="00EE4A71"/>
    <w:rsid w:val="00EE6AEE"/>
    <w:rsid w:val="00EF5EF2"/>
    <w:rsid w:val="00F177AD"/>
    <w:rsid w:val="00F3575E"/>
    <w:rsid w:val="00F364A6"/>
    <w:rsid w:val="00F44C2C"/>
    <w:rsid w:val="00F92684"/>
    <w:rsid w:val="00FC79B8"/>
    <w:rsid w:val="00FD4407"/>
    <w:rsid w:val="00FD4BBB"/>
    <w:rsid w:val="00FE443E"/>
    <w:rsid w:val="00FF10EB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DF6B33"/>
  <w15:docId w15:val="{43D17826-F8B1-4419-AA2C-39C90240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link w:val="10"/>
    <w:uiPriority w:val="9"/>
    <w:qFormat/>
    <w:rsid w:val="004F76EB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B48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9504B"/>
  </w:style>
  <w:style w:type="paragraph" w:styleId="a6">
    <w:name w:val="footer"/>
    <w:basedOn w:val="a0"/>
    <w:link w:val="a7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9504B"/>
  </w:style>
  <w:style w:type="paragraph" w:styleId="a8">
    <w:name w:val="Balloon Text"/>
    <w:basedOn w:val="a0"/>
    <w:link w:val="a9"/>
    <w:uiPriority w:val="99"/>
    <w:semiHidden/>
    <w:unhideWhenUsed/>
    <w:rsid w:val="0059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9504B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24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67DE9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567DE9"/>
    <w:pPr>
      <w:ind w:left="720"/>
      <w:contextualSpacing/>
    </w:pPr>
  </w:style>
  <w:style w:type="character" w:styleId="ad">
    <w:name w:val="Strong"/>
    <w:uiPriority w:val="22"/>
    <w:qFormat/>
    <w:rsid w:val="00567DE9"/>
    <w:rPr>
      <w:b/>
      <w:bCs/>
    </w:rPr>
  </w:style>
  <w:style w:type="character" w:customStyle="1" w:styleId="ae">
    <w:name w:val="Основной текст_"/>
    <w:basedOn w:val="a1"/>
    <w:link w:val="11"/>
    <w:rsid w:val="006D36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0"/>
    <w:link w:val="ae"/>
    <w:rsid w:val="006D3647"/>
    <w:pPr>
      <w:shd w:val="clear" w:color="auto" w:fill="FFFFFF"/>
      <w:spacing w:before="600" w:after="180" w:line="310" w:lineRule="exact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5F614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7A2EF0"/>
    <w:pPr>
      <w:widowControl w:val="0"/>
      <w:numPr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0"/>
    <w:uiPriority w:val="99"/>
    <w:unhideWhenUsed/>
    <w:rsid w:val="004E7DC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f0">
    <w:name w:val="footnote text"/>
    <w:basedOn w:val="a0"/>
    <w:link w:val="af1"/>
    <w:uiPriority w:val="99"/>
    <w:semiHidden/>
    <w:unhideWhenUsed/>
    <w:rsid w:val="004E381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E38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4E381F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79436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F76E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FollowedHyperlink"/>
    <w:basedOn w:val="a1"/>
    <w:uiPriority w:val="99"/>
    <w:semiHidden/>
    <w:unhideWhenUsed/>
    <w:rsid w:val="005F2C8B"/>
    <w:rPr>
      <w:color w:val="954F72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CB48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prosv.ru/uchitelclub/uploads/2022/07/additions/metodicheskoe-pismo.pdf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irector.rosuchebnik.ru/online-forum-profile-edu/?utm_source=Novosibirsk_IRO&amp;utm_medium=email&amp;utm_campaign=kd_profi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.club/fgo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9D7C-4B27-4D61-93B7-80B359C1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Ушанов Александр Валерьевич</dc:creator>
  <cp:lastModifiedBy>Зубаирова Оксана Владимировна</cp:lastModifiedBy>
  <cp:revision>15</cp:revision>
  <cp:lastPrinted>2022-02-18T10:28:00Z</cp:lastPrinted>
  <dcterms:created xsi:type="dcterms:W3CDTF">2022-02-18T10:34:00Z</dcterms:created>
  <dcterms:modified xsi:type="dcterms:W3CDTF">2022-08-25T07:20:00Z</dcterms:modified>
</cp:coreProperties>
</file>