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5E" w:rsidRPr="00A73A5E" w:rsidRDefault="00A73A5E" w:rsidP="00A73A5E">
      <w:pPr>
        <w:pStyle w:val="4"/>
        <w:rPr>
          <w:color w:val="auto"/>
          <w:sz w:val="28"/>
          <w:szCs w:val="28"/>
        </w:rPr>
      </w:pPr>
      <w:r w:rsidRPr="00A73A5E">
        <w:rPr>
          <w:noProof/>
          <w:spacing w:val="-4"/>
          <w:sz w:val="32"/>
          <w:szCs w:val="32"/>
          <w:u w:val="single"/>
        </w:rPr>
        <w:drawing>
          <wp:inline distT="0" distB="0" distL="0" distR="0">
            <wp:extent cx="1066800" cy="117909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21057.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1629" cy="1195485"/>
                    </a:xfrm>
                    <a:prstGeom prst="rect">
                      <a:avLst/>
                    </a:prstGeom>
                  </pic:spPr>
                </pic:pic>
              </a:graphicData>
            </a:graphic>
          </wp:inline>
        </w:drawing>
      </w:r>
      <w:r w:rsidRPr="00A73A5E">
        <w:rPr>
          <w:color w:val="auto"/>
          <w:sz w:val="28"/>
          <w:szCs w:val="28"/>
        </w:rPr>
        <w:t xml:space="preserve"> Памятка</w:t>
      </w:r>
    </w:p>
    <w:p w:rsidR="00A73A5E" w:rsidRPr="00A73A5E" w:rsidRDefault="00A73A5E" w:rsidP="00A73A5E">
      <w:pPr>
        <w:pStyle w:val="4"/>
        <w:rPr>
          <w:color w:val="auto"/>
          <w:sz w:val="28"/>
          <w:szCs w:val="28"/>
        </w:rPr>
      </w:pPr>
      <w:r>
        <w:rPr>
          <w:color w:val="auto"/>
          <w:sz w:val="28"/>
          <w:szCs w:val="28"/>
        </w:rPr>
        <w:t xml:space="preserve">                            </w:t>
      </w:r>
      <w:r w:rsidRPr="00A73A5E">
        <w:rPr>
          <w:color w:val="auto"/>
          <w:sz w:val="28"/>
          <w:szCs w:val="28"/>
        </w:rPr>
        <w:t>школ</w:t>
      </w:r>
      <w:r>
        <w:rPr>
          <w:color w:val="auto"/>
          <w:sz w:val="28"/>
          <w:szCs w:val="28"/>
        </w:rPr>
        <w:t>ь</w:t>
      </w:r>
      <w:r w:rsidRPr="00A73A5E">
        <w:rPr>
          <w:color w:val="auto"/>
          <w:sz w:val="28"/>
          <w:szCs w:val="28"/>
        </w:rPr>
        <w:t>нику</w:t>
      </w:r>
    </w:p>
    <w:p w:rsidR="00A73A5E" w:rsidRDefault="00A73A5E" w:rsidP="00794FE3">
      <w:pPr>
        <w:shd w:val="clear" w:color="auto" w:fill="FFFFFF"/>
        <w:jc w:val="center"/>
        <w:rPr>
          <w:b/>
          <w:bCs/>
          <w:spacing w:val="-4"/>
          <w:sz w:val="32"/>
          <w:szCs w:val="32"/>
          <w:u w:val="single"/>
        </w:rPr>
      </w:pPr>
    </w:p>
    <w:p w:rsidR="00794FE3" w:rsidRPr="005F5432" w:rsidRDefault="00794FE3" w:rsidP="00794FE3">
      <w:pPr>
        <w:shd w:val="clear" w:color="auto" w:fill="FFFFFF"/>
        <w:jc w:val="center"/>
        <w:rPr>
          <w:b/>
          <w:bCs/>
          <w:spacing w:val="-4"/>
          <w:sz w:val="32"/>
          <w:szCs w:val="32"/>
          <w:u w:val="single"/>
        </w:rPr>
      </w:pPr>
      <w:r w:rsidRPr="005F5432">
        <w:rPr>
          <w:b/>
          <w:bCs/>
          <w:spacing w:val="-4"/>
          <w:sz w:val="32"/>
          <w:szCs w:val="32"/>
          <w:u w:val="single"/>
        </w:rPr>
        <w:t>Самые распространенные мифы о наркотиках</w:t>
      </w:r>
    </w:p>
    <w:p w:rsidR="00794FE3" w:rsidRPr="000B2A33" w:rsidRDefault="00794FE3" w:rsidP="00794FE3">
      <w:pPr>
        <w:shd w:val="clear" w:color="auto" w:fill="FFFFFF"/>
        <w:jc w:val="center"/>
        <w:rPr>
          <w:b/>
          <w:bCs/>
          <w:spacing w:val="-4"/>
          <w:sz w:val="32"/>
          <w:szCs w:val="32"/>
        </w:rPr>
      </w:pPr>
    </w:p>
    <w:p w:rsidR="00794FE3" w:rsidRPr="000B2A33" w:rsidRDefault="00794FE3" w:rsidP="00794FE3">
      <w:pPr>
        <w:shd w:val="clear" w:color="auto" w:fill="FFFFFF"/>
        <w:ind w:firstLine="709"/>
        <w:jc w:val="both"/>
        <w:rPr>
          <w:i/>
          <w:u w:val="single"/>
        </w:rPr>
      </w:pPr>
      <w:r w:rsidRPr="000B2A33">
        <w:rPr>
          <w:i/>
          <w:iCs/>
          <w:spacing w:val="-4"/>
          <w:u w:val="single"/>
        </w:rPr>
        <w:t>Миф 1</w:t>
      </w:r>
      <w:r w:rsidRPr="000B2A33">
        <w:rPr>
          <w:iCs/>
          <w:spacing w:val="-4"/>
          <w:u w:val="single"/>
        </w:rPr>
        <w:t xml:space="preserve">. </w:t>
      </w:r>
      <w:r w:rsidRPr="000B2A33">
        <w:rPr>
          <w:i/>
          <w:spacing w:val="-4"/>
          <w:u w:val="single"/>
        </w:rPr>
        <w:t>От очередного употребления наркотика всегда можно отказаться.</w:t>
      </w:r>
    </w:p>
    <w:p w:rsidR="00794FE3" w:rsidRPr="000B2A33" w:rsidRDefault="00794FE3" w:rsidP="00794FE3">
      <w:pPr>
        <w:shd w:val="clear" w:color="auto" w:fill="FFFFFF"/>
        <w:ind w:firstLine="709"/>
        <w:jc w:val="both"/>
      </w:pPr>
      <w:r w:rsidRPr="000B2A33">
        <w:rPr>
          <w:b/>
          <w:iCs/>
        </w:rPr>
        <w:t>Факт.</w:t>
      </w:r>
      <w:r w:rsidRPr="000B2A33">
        <w:t>Отказаться можно только один раз - первый. Даже однократное потребление наркотика может привести к зависимости.</w:t>
      </w:r>
    </w:p>
    <w:p w:rsidR="00794FE3" w:rsidRPr="000B2A33" w:rsidRDefault="00794FE3" w:rsidP="00794FE3">
      <w:pPr>
        <w:shd w:val="clear" w:color="auto" w:fill="FFFFFF"/>
        <w:ind w:firstLine="709"/>
        <w:jc w:val="both"/>
        <w:rPr>
          <w:i/>
          <w:u w:val="single"/>
        </w:rPr>
      </w:pPr>
      <w:r w:rsidRPr="000B2A33">
        <w:rPr>
          <w:i/>
          <w:iCs/>
          <w:spacing w:val="-4"/>
          <w:u w:val="single"/>
        </w:rPr>
        <w:t xml:space="preserve">Миф </w:t>
      </w:r>
      <w:r w:rsidRPr="000B2A33">
        <w:rPr>
          <w:i/>
          <w:spacing w:val="-4"/>
          <w:u w:val="single"/>
        </w:rPr>
        <w:t>2.Наркотики дают ни с чем несравнимое ощущение удовольствия.</w:t>
      </w:r>
    </w:p>
    <w:p w:rsidR="00794FE3" w:rsidRPr="000B2A33" w:rsidRDefault="00794FE3" w:rsidP="00794FE3">
      <w:pPr>
        <w:shd w:val="clear" w:color="auto" w:fill="FFFFFF"/>
        <w:ind w:firstLine="709"/>
        <w:jc w:val="both"/>
      </w:pPr>
      <w:r w:rsidRPr="000B2A33">
        <w:rPr>
          <w:b/>
          <w:iCs/>
          <w:spacing w:val="-4"/>
        </w:rPr>
        <w:t>Факт.</w:t>
      </w:r>
      <w:r w:rsidRPr="000B2A33">
        <w:rPr>
          <w:spacing w:val="-4"/>
        </w:rPr>
        <w:t>Ощущение кайфа не всегда возникает после первой таблетки или инъекции. Напротив, зачастую первая проба сопровождается</w:t>
      </w:r>
      <w:r w:rsidRPr="000B2A33">
        <w:t xml:space="preserve"> тошнотой, рвотой, головокружением и т.д. Более того, </w:t>
      </w:r>
      <w:r w:rsidRPr="000B2A33">
        <w:rPr>
          <w:spacing w:val="-1"/>
        </w:rPr>
        <w:t xml:space="preserve">эйфория 3-4 дозы быстро исчезает и в дальнейшем наркотики принимают, чтобы снять </w:t>
      </w:r>
      <w:r w:rsidRPr="000B2A33">
        <w:rPr>
          <w:spacing w:val="-5"/>
        </w:rPr>
        <w:t>мучительное, болезненное ощущение -ломку.</w:t>
      </w:r>
    </w:p>
    <w:p w:rsidR="00794FE3" w:rsidRPr="000B2A33" w:rsidRDefault="00794FE3" w:rsidP="00794FE3">
      <w:pPr>
        <w:shd w:val="clear" w:color="auto" w:fill="FFFFFF"/>
        <w:ind w:firstLine="709"/>
        <w:jc w:val="both"/>
        <w:rPr>
          <w:i/>
          <w:u w:val="single"/>
        </w:rPr>
      </w:pPr>
      <w:r w:rsidRPr="000B2A33">
        <w:rPr>
          <w:i/>
          <w:iCs/>
          <w:spacing w:val="-4"/>
          <w:u w:val="single"/>
        </w:rPr>
        <w:t xml:space="preserve">Миф 3. </w:t>
      </w:r>
      <w:r w:rsidRPr="000B2A33">
        <w:rPr>
          <w:i/>
          <w:spacing w:val="-4"/>
          <w:u w:val="single"/>
        </w:rPr>
        <w:t xml:space="preserve">Наркотики бывают «лёгкими» и «тяжёлыми». Травка - «лёгкий» наркотик, не </w:t>
      </w:r>
      <w:r w:rsidRPr="000B2A33">
        <w:rPr>
          <w:i/>
          <w:u w:val="single"/>
        </w:rPr>
        <w:t>вызывающий привыкания.</w:t>
      </w:r>
    </w:p>
    <w:p w:rsidR="00794FE3" w:rsidRPr="000B2A33" w:rsidRDefault="00794FE3" w:rsidP="00794FE3">
      <w:pPr>
        <w:shd w:val="clear" w:color="auto" w:fill="FFFFFF"/>
        <w:ind w:firstLine="709"/>
        <w:jc w:val="both"/>
      </w:pPr>
      <w:r w:rsidRPr="000B2A33">
        <w:rPr>
          <w:b/>
          <w:iCs/>
          <w:spacing w:val="-5"/>
        </w:rPr>
        <w:t>Факт.</w:t>
      </w:r>
      <w:r w:rsidRPr="000B2A33">
        <w:rPr>
          <w:spacing w:val="-5"/>
        </w:rPr>
        <w:t xml:space="preserve">Все наркотики вызывают привыкание. Любой наркотик убивает, это только вопрос </w:t>
      </w:r>
      <w:r w:rsidRPr="000B2A33">
        <w:t>времени.</w:t>
      </w:r>
    </w:p>
    <w:p w:rsidR="00794FE3" w:rsidRPr="000B2A33" w:rsidRDefault="00794FE3" w:rsidP="00794FE3">
      <w:pPr>
        <w:shd w:val="clear" w:color="auto" w:fill="FFFFFF"/>
        <w:ind w:firstLine="709"/>
        <w:jc w:val="both"/>
        <w:rPr>
          <w:i/>
          <w:spacing w:val="-5"/>
          <w:u w:val="single"/>
        </w:rPr>
      </w:pPr>
      <w:r w:rsidRPr="000B2A33">
        <w:rPr>
          <w:i/>
          <w:iCs/>
          <w:spacing w:val="-5"/>
          <w:u w:val="single"/>
        </w:rPr>
        <w:t xml:space="preserve">Миф 4. </w:t>
      </w:r>
      <w:r w:rsidRPr="000B2A33">
        <w:rPr>
          <w:i/>
          <w:u w:val="single"/>
        </w:rPr>
        <w:t>Наркоманами становятся только слабые и безвольные.</w:t>
      </w:r>
    </w:p>
    <w:p w:rsidR="00794FE3" w:rsidRPr="000B2A33" w:rsidRDefault="00794FE3" w:rsidP="00794FE3">
      <w:pPr>
        <w:shd w:val="clear" w:color="auto" w:fill="FFFFFF"/>
        <w:ind w:firstLine="709"/>
        <w:jc w:val="both"/>
      </w:pPr>
      <w:r w:rsidRPr="000B2A33">
        <w:rPr>
          <w:b/>
          <w:iCs/>
        </w:rPr>
        <w:lastRenderedPageBreak/>
        <w:t>Факт.</w:t>
      </w:r>
      <w:r w:rsidRPr="000B2A33">
        <w:t>Зависимость от наркотиков - это заболевание, и, как и любое заболевание, оно не имеет отношения к силе воли.</w:t>
      </w:r>
    </w:p>
    <w:p w:rsidR="00794FE3" w:rsidRPr="000B2A33" w:rsidRDefault="00794FE3" w:rsidP="00794FE3">
      <w:pPr>
        <w:shd w:val="clear" w:color="auto" w:fill="FFFFFF"/>
        <w:ind w:firstLine="709"/>
        <w:jc w:val="both"/>
        <w:rPr>
          <w:i/>
          <w:u w:val="single"/>
        </w:rPr>
      </w:pPr>
      <w:r w:rsidRPr="000B2A33">
        <w:rPr>
          <w:i/>
          <w:iCs/>
          <w:u w:val="single"/>
        </w:rPr>
        <w:t xml:space="preserve">Миф 5. </w:t>
      </w:r>
      <w:r w:rsidRPr="000B2A33">
        <w:rPr>
          <w:i/>
          <w:u w:val="single"/>
        </w:rPr>
        <w:t>Лучше бросать постепенно.</w:t>
      </w:r>
    </w:p>
    <w:p w:rsidR="00794FE3" w:rsidRPr="00794FE3" w:rsidRDefault="00794FE3" w:rsidP="00794FE3">
      <w:pPr>
        <w:shd w:val="clear" w:color="auto" w:fill="FFFFFF"/>
        <w:ind w:firstLine="709"/>
        <w:jc w:val="both"/>
        <w:rPr>
          <w:b/>
          <w:noProof/>
          <w:color w:val="4472C4" w:themeColor="accent5"/>
        </w:rPr>
      </w:pPr>
      <w:r w:rsidRPr="000B2A33">
        <w:rPr>
          <w:b/>
          <w:iCs/>
        </w:rPr>
        <w:t>Факт.</w:t>
      </w:r>
      <w:r w:rsidRPr="000B2A33">
        <w:t>Проще отказаться от употребления наркотиков один раз, чем потом пытаться сделать это всю жизнь. Запомните, можно снять физическую зависимость, ломки и прочее. Но психологическую – невозможно.</w:t>
      </w:r>
    </w:p>
    <w:p w:rsidR="00794FE3" w:rsidRDefault="00794FE3" w:rsidP="00794FE3">
      <w:pPr>
        <w:jc w:val="both"/>
        <w:rPr>
          <w:rFonts w:ascii="Arial" w:hAnsi="Arial" w:cs="Arial"/>
          <w:b/>
          <w:bCs/>
        </w:rPr>
      </w:pPr>
    </w:p>
    <w:p w:rsidR="00B72219" w:rsidRPr="00794FE3" w:rsidRDefault="00B72219" w:rsidP="00B72219">
      <w:pPr>
        <w:pStyle w:val="3"/>
        <w:rPr>
          <w:color w:val="auto"/>
          <w:sz w:val="28"/>
          <w:szCs w:val="26"/>
          <w:u w:val="single"/>
        </w:rPr>
      </w:pPr>
      <w:r w:rsidRPr="00794FE3">
        <w:rPr>
          <w:bCs w:val="0"/>
          <w:color w:val="auto"/>
          <w:sz w:val="28"/>
          <w:szCs w:val="26"/>
          <w:u w:val="single"/>
        </w:rPr>
        <w:t>Является ли употребление наркотиков нарушением закона</w:t>
      </w:r>
      <w:r w:rsidRPr="00794FE3">
        <w:rPr>
          <w:color w:val="auto"/>
          <w:sz w:val="28"/>
          <w:szCs w:val="26"/>
          <w:u w:val="single"/>
        </w:rPr>
        <w:t>?</w:t>
      </w:r>
    </w:p>
    <w:p w:rsidR="00B72219" w:rsidRPr="00F40EAD" w:rsidRDefault="00B72219" w:rsidP="00B72219">
      <w:pPr>
        <w:pStyle w:val="3"/>
        <w:jc w:val="both"/>
        <w:rPr>
          <w:color w:val="auto"/>
          <w:sz w:val="24"/>
          <w:szCs w:val="24"/>
        </w:rPr>
      </w:pPr>
    </w:p>
    <w:p w:rsidR="00B72219" w:rsidRPr="00794FE3" w:rsidRDefault="00B72219" w:rsidP="008404E0">
      <w:pPr>
        <w:pStyle w:val="3"/>
        <w:ind w:firstLine="709"/>
        <w:jc w:val="both"/>
        <w:rPr>
          <w:color w:val="auto"/>
          <w:sz w:val="24"/>
          <w:szCs w:val="24"/>
        </w:rPr>
      </w:pPr>
      <w:r w:rsidRPr="00794FE3">
        <w:rPr>
          <w:color w:val="auto"/>
          <w:sz w:val="24"/>
          <w:szCs w:val="24"/>
        </w:rPr>
        <w:t xml:space="preserve">В статье 6.9. </w:t>
      </w:r>
      <w:r w:rsidRPr="00794FE3">
        <w:rPr>
          <w:bCs w:val="0"/>
          <w:color w:val="auto"/>
          <w:sz w:val="24"/>
          <w:szCs w:val="24"/>
        </w:rPr>
        <w:t>Кодекса об административныхправонарушениях</w:t>
      </w:r>
      <w:r w:rsidRPr="00794FE3">
        <w:rPr>
          <w:b w:val="0"/>
          <w:color w:val="auto"/>
          <w:sz w:val="24"/>
          <w:szCs w:val="24"/>
        </w:rPr>
        <w:t>конкретно говорится о том, что</w:t>
      </w:r>
      <w:r w:rsidRPr="00794FE3">
        <w:rPr>
          <w:b w:val="0"/>
          <w:i/>
          <w:color w:val="auto"/>
          <w:sz w:val="24"/>
          <w:szCs w:val="24"/>
          <w:u w:val="single"/>
        </w:rPr>
        <w:t>потребление</w:t>
      </w:r>
      <w:r w:rsidRPr="00794FE3">
        <w:rPr>
          <w:b w:val="0"/>
          <w:color w:val="auto"/>
          <w:sz w:val="24"/>
          <w:szCs w:val="24"/>
          <w:u w:val="single"/>
        </w:rPr>
        <w:t xml:space="preserve"> наркотических средств или психотропных веществ без назначения врача</w:t>
      </w:r>
      <w:r w:rsidRPr="00794FE3">
        <w:rPr>
          <w:color w:val="auto"/>
          <w:sz w:val="24"/>
          <w:szCs w:val="24"/>
        </w:rPr>
        <w:t xml:space="preserve"> влечет наложение административного штрафа в размере от четырех до пяти тысяч рублей или административный арест на срок до пятнадцати суток.</w:t>
      </w:r>
    </w:p>
    <w:p w:rsidR="00F40EAD" w:rsidRPr="00794FE3" w:rsidRDefault="008404E0" w:rsidP="00F40EAD">
      <w:pPr>
        <w:pStyle w:val="3"/>
        <w:ind w:firstLine="709"/>
        <w:jc w:val="both"/>
        <w:rPr>
          <w:b w:val="0"/>
          <w:color w:val="auto"/>
          <w:sz w:val="24"/>
          <w:szCs w:val="24"/>
        </w:rPr>
      </w:pPr>
      <w:r w:rsidRPr="00794FE3">
        <w:rPr>
          <w:color w:val="auto"/>
          <w:sz w:val="24"/>
          <w:szCs w:val="24"/>
        </w:rPr>
        <w:t xml:space="preserve">Административный штраф в размере от четырех до пяти тысяч рублей или административный арест на срок до пятнадцати суток по части </w:t>
      </w:r>
      <w:r w:rsidR="009E1194" w:rsidRPr="00794FE3">
        <w:rPr>
          <w:color w:val="auto"/>
          <w:sz w:val="24"/>
          <w:szCs w:val="24"/>
        </w:rPr>
        <w:t>второй</w:t>
      </w:r>
      <w:r w:rsidRPr="00794FE3">
        <w:rPr>
          <w:color w:val="auto"/>
          <w:sz w:val="24"/>
          <w:szCs w:val="24"/>
        </w:rPr>
        <w:t xml:space="preserve"> статьи 20.20 КоАП налагается </w:t>
      </w:r>
      <w:r w:rsidRPr="00794FE3">
        <w:rPr>
          <w:b w:val="0"/>
          <w:color w:val="auto"/>
          <w:sz w:val="24"/>
          <w:szCs w:val="24"/>
        </w:rPr>
        <w:t>за потребление наркотиков либо иных одурманивающих веществ на улицах, стадионах, в скверах, парках, в транспортном средстве общего пользования, в других общественных местах.</w:t>
      </w:r>
    </w:p>
    <w:p w:rsidR="00F40EAD" w:rsidRPr="00794FE3" w:rsidRDefault="00F40EAD" w:rsidP="00F40EAD">
      <w:pPr>
        <w:ind w:firstLine="709"/>
        <w:jc w:val="both"/>
      </w:pPr>
      <w:r w:rsidRPr="00794FE3">
        <w:t xml:space="preserve">Согласно </w:t>
      </w:r>
      <w:r w:rsidRPr="00794FE3">
        <w:rPr>
          <w:b/>
          <w:bCs/>
          <w:u w:val="single"/>
        </w:rPr>
        <w:t xml:space="preserve">части 1 статьи 228 </w:t>
      </w:r>
      <w:r w:rsidR="00D317EB" w:rsidRPr="00794FE3">
        <w:t xml:space="preserve">Уголовного кодекса, </w:t>
      </w:r>
      <w:r w:rsidRPr="00794FE3">
        <w:rPr>
          <w:b/>
          <w:bCs/>
        </w:rPr>
        <w:t>незаконные приобретение, хранение, перевозка, изготовление, переработка</w:t>
      </w:r>
      <w:r w:rsidRPr="00794FE3">
        <w:rPr>
          <w:b/>
          <w:bCs/>
          <w:i/>
          <w:iCs/>
          <w:u w:val="single"/>
        </w:rPr>
        <w:t>без цели сбыта</w:t>
      </w:r>
      <w:r w:rsidR="00D317EB" w:rsidRPr="00794FE3">
        <w:t xml:space="preserve">, </w:t>
      </w:r>
      <w:r w:rsidR="00D317EB" w:rsidRPr="00794FE3">
        <w:rPr>
          <w:i/>
          <w:iCs/>
        </w:rPr>
        <w:lastRenderedPageBreak/>
        <w:t>то есть для собственного употребления</w:t>
      </w:r>
      <w:r w:rsidR="00D317EB" w:rsidRPr="00794FE3">
        <w:t xml:space="preserve">, </w:t>
      </w:r>
      <w:r w:rsidRPr="00794FE3">
        <w:t xml:space="preserve">наркотиков </w:t>
      </w:r>
      <w:r w:rsidRPr="00794FE3">
        <w:rPr>
          <w:b/>
          <w:bCs/>
          <w:i/>
          <w:iCs/>
          <w:u w:val="single"/>
        </w:rPr>
        <w:t>в значительном размере</w:t>
      </w:r>
      <w:r w:rsidRPr="00794FE3">
        <w:t>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 или ограничением свободы на тот же срок.</w:t>
      </w:r>
    </w:p>
    <w:p w:rsidR="00F40EAD" w:rsidRPr="00794FE3" w:rsidRDefault="00F40EAD" w:rsidP="00D317EB">
      <w:pPr>
        <w:ind w:firstLine="709"/>
        <w:jc w:val="both"/>
      </w:pPr>
      <w:r w:rsidRPr="00794FE3">
        <w:rPr>
          <w:b/>
          <w:u w:val="single"/>
        </w:rPr>
        <w:t>Часть 2 статьи 228 УК РФ</w:t>
      </w:r>
      <w:r w:rsidRPr="00794FE3">
        <w:t xml:space="preserve"> предусматривает наказание в виде лишения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794FE3">
        <w:rPr>
          <w:b/>
          <w:bCs/>
          <w:i/>
          <w:iCs/>
          <w:u w:val="single"/>
        </w:rPr>
        <w:t>за те же деяния</w:t>
      </w:r>
      <w:r w:rsidRPr="00794FE3">
        <w:t xml:space="preserve">, совершенные в </w:t>
      </w:r>
      <w:r w:rsidRPr="005F5432">
        <w:rPr>
          <w:b/>
          <w:i/>
          <w:iCs/>
          <w:u w:val="single"/>
        </w:rPr>
        <w:t>крупном размере</w:t>
      </w:r>
      <w:r w:rsidRPr="005F5432">
        <w:rPr>
          <w:b/>
        </w:rPr>
        <w:t>.</w:t>
      </w:r>
    </w:p>
    <w:p w:rsidR="00F819F6" w:rsidRPr="00D317EB" w:rsidRDefault="00F819F6" w:rsidP="00D317EB">
      <w:pPr>
        <w:ind w:firstLine="709"/>
        <w:jc w:val="both"/>
        <w:rPr>
          <w:color w:val="1F3864" w:themeColor="accent5" w:themeShade="80"/>
        </w:rPr>
      </w:pPr>
    </w:p>
    <w:p w:rsidR="00F40EAD" w:rsidRDefault="00F819F6" w:rsidP="00F40EAD">
      <w:pPr>
        <w:pStyle w:val="ConsNormal"/>
        <w:widowControl/>
        <w:ind w:firstLine="709"/>
        <w:jc w:val="both"/>
        <w:rPr>
          <w:rFonts w:ascii="Times New Roman" w:hAnsi="Times New Roman"/>
          <w:b/>
          <w:bCs/>
          <w:color w:val="1F3864" w:themeColor="accent5" w:themeShade="80"/>
          <w:sz w:val="24"/>
          <w:szCs w:val="24"/>
        </w:rPr>
      </w:pPr>
      <w:r>
        <w:rPr>
          <w:rFonts w:ascii="Times New Roman" w:hAnsi="Times New Roman"/>
          <w:b/>
          <w:bCs/>
          <w:noProof/>
          <w:color w:val="4472C4" w:themeColor="accent5"/>
          <w:sz w:val="24"/>
          <w:szCs w:val="24"/>
        </w:rPr>
        <w:drawing>
          <wp:inline distT="0" distB="0" distL="0" distR="0">
            <wp:extent cx="1419225" cy="103593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29607" cy="1043508"/>
                    </a:xfrm>
                    <a:prstGeom prst="rect">
                      <a:avLst/>
                    </a:prstGeom>
                  </pic:spPr>
                </pic:pic>
              </a:graphicData>
            </a:graphic>
          </wp:inline>
        </w:drawing>
      </w:r>
    </w:p>
    <w:p w:rsidR="00794FE3" w:rsidRDefault="00794FE3" w:rsidP="00794FE3">
      <w:pPr>
        <w:spacing w:before="40"/>
        <w:jc w:val="center"/>
        <w:rPr>
          <w:b/>
          <w:bCs/>
          <w:color w:val="833C0B" w:themeColor="accent2" w:themeShade="80"/>
        </w:rPr>
      </w:pPr>
    </w:p>
    <w:p w:rsidR="00794FE3" w:rsidRPr="00794FE3" w:rsidRDefault="00794FE3" w:rsidP="00794FE3">
      <w:pPr>
        <w:spacing w:before="40"/>
        <w:jc w:val="center"/>
        <w:rPr>
          <w:b/>
          <w:bCs/>
        </w:rPr>
      </w:pPr>
      <w:r w:rsidRPr="00794FE3">
        <w:rPr>
          <w:b/>
          <w:bCs/>
        </w:rPr>
        <w:t>НЕ ЗНАКОМЬСЯ С НАРКОТИКАМИ!</w:t>
      </w:r>
    </w:p>
    <w:p w:rsidR="00794FE3" w:rsidRPr="00794FE3" w:rsidRDefault="00794FE3" w:rsidP="00794FE3">
      <w:pPr>
        <w:spacing w:before="40"/>
        <w:jc w:val="center"/>
        <w:rPr>
          <w:b/>
          <w:bCs/>
        </w:rPr>
      </w:pPr>
      <w:r w:rsidRPr="00794FE3">
        <w:rPr>
          <w:b/>
          <w:bCs/>
        </w:rPr>
        <w:t>МЫ ЖЕЛАЕМ ТЕБЕ ЗДОРОВЬЯ!</w:t>
      </w:r>
    </w:p>
    <w:p w:rsidR="00794FE3" w:rsidRDefault="00794FE3">
      <w:pPr>
        <w:jc w:val="both"/>
        <w:rPr>
          <w:rFonts w:ascii="Arial" w:hAnsi="Arial" w:cs="Arial"/>
          <w:b/>
          <w:bCs/>
        </w:rPr>
      </w:pPr>
    </w:p>
    <w:sectPr w:rsidR="00794FE3" w:rsidSect="007760ED">
      <w:pgSz w:w="16838" w:h="11906" w:orient="landscape"/>
      <w:pgMar w:top="851" w:right="567" w:bottom="851"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3050"/>
    <w:multiLevelType w:val="hybridMultilevel"/>
    <w:tmpl w:val="64F236B8"/>
    <w:lvl w:ilvl="0" w:tplc="7F0EA486">
      <w:start w:val="1"/>
      <w:numFmt w:val="bullet"/>
      <w:lvlText w:val="•"/>
      <w:lvlJc w:val="left"/>
      <w:pPr>
        <w:tabs>
          <w:tab w:val="num" w:pos="720"/>
        </w:tabs>
        <w:ind w:left="720" w:hanging="360"/>
      </w:pPr>
      <w:rPr>
        <w:rFonts w:ascii="Times New Roman" w:hAnsi="Times New Roman" w:hint="default"/>
      </w:rPr>
    </w:lvl>
    <w:lvl w:ilvl="1" w:tplc="5660FA3C" w:tentative="1">
      <w:start w:val="1"/>
      <w:numFmt w:val="bullet"/>
      <w:lvlText w:val="•"/>
      <w:lvlJc w:val="left"/>
      <w:pPr>
        <w:tabs>
          <w:tab w:val="num" w:pos="1440"/>
        </w:tabs>
        <w:ind w:left="1440" w:hanging="360"/>
      </w:pPr>
      <w:rPr>
        <w:rFonts w:ascii="Times New Roman" w:hAnsi="Times New Roman" w:hint="default"/>
      </w:rPr>
    </w:lvl>
    <w:lvl w:ilvl="2" w:tplc="7B866718" w:tentative="1">
      <w:start w:val="1"/>
      <w:numFmt w:val="bullet"/>
      <w:lvlText w:val="•"/>
      <w:lvlJc w:val="left"/>
      <w:pPr>
        <w:tabs>
          <w:tab w:val="num" w:pos="2160"/>
        </w:tabs>
        <w:ind w:left="2160" w:hanging="360"/>
      </w:pPr>
      <w:rPr>
        <w:rFonts w:ascii="Times New Roman" w:hAnsi="Times New Roman" w:hint="default"/>
      </w:rPr>
    </w:lvl>
    <w:lvl w:ilvl="3" w:tplc="6570FCE4" w:tentative="1">
      <w:start w:val="1"/>
      <w:numFmt w:val="bullet"/>
      <w:lvlText w:val="•"/>
      <w:lvlJc w:val="left"/>
      <w:pPr>
        <w:tabs>
          <w:tab w:val="num" w:pos="2880"/>
        </w:tabs>
        <w:ind w:left="2880" w:hanging="360"/>
      </w:pPr>
      <w:rPr>
        <w:rFonts w:ascii="Times New Roman" w:hAnsi="Times New Roman" w:hint="default"/>
      </w:rPr>
    </w:lvl>
    <w:lvl w:ilvl="4" w:tplc="74D4689A" w:tentative="1">
      <w:start w:val="1"/>
      <w:numFmt w:val="bullet"/>
      <w:lvlText w:val="•"/>
      <w:lvlJc w:val="left"/>
      <w:pPr>
        <w:tabs>
          <w:tab w:val="num" w:pos="3600"/>
        </w:tabs>
        <w:ind w:left="3600" w:hanging="360"/>
      </w:pPr>
      <w:rPr>
        <w:rFonts w:ascii="Times New Roman" w:hAnsi="Times New Roman" w:hint="default"/>
      </w:rPr>
    </w:lvl>
    <w:lvl w:ilvl="5" w:tplc="69FA18B8" w:tentative="1">
      <w:start w:val="1"/>
      <w:numFmt w:val="bullet"/>
      <w:lvlText w:val="•"/>
      <w:lvlJc w:val="left"/>
      <w:pPr>
        <w:tabs>
          <w:tab w:val="num" w:pos="4320"/>
        </w:tabs>
        <w:ind w:left="4320" w:hanging="360"/>
      </w:pPr>
      <w:rPr>
        <w:rFonts w:ascii="Times New Roman" w:hAnsi="Times New Roman" w:hint="default"/>
      </w:rPr>
    </w:lvl>
    <w:lvl w:ilvl="6" w:tplc="AC8299BE" w:tentative="1">
      <w:start w:val="1"/>
      <w:numFmt w:val="bullet"/>
      <w:lvlText w:val="•"/>
      <w:lvlJc w:val="left"/>
      <w:pPr>
        <w:tabs>
          <w:tab w:val="num" w:pos="5040"/>
        </w:tabs>
        <w:ind w:left="5040" w:hanging="360"/>
      </w:pPr>
      <w:rPr>
        <w:rFonts w:ascii="Times New Roman" w:hAnsi="Times New Roman" w:hint="default"/>
      </w:rPr>
    </w:lvl>
    <w:lvl w:ilvl="7" w:tplc="AF747CAA" w:tentative="1">
      <w:start w:val="1"/>
      <w:numFmt w:val="bullet"/>
      <w:lvlText w:val="•"/>
      <w:lvlJc w:val="left"/>
      <w:pPr>
        <w:tabs>
          <w:tab w:val="num" w:pos="5760"/>
        </w:tabs>
        <w:ind w:left="5760" w:hanging="360"/>
      </w:pPr>
      <w:rPr>
        <w:rFonts w:ascii="Times New Roman" w:hAnsi="Times New Roman" w:hint="default"/>
      </w:rPr>
    </w:lvl>
    <w:lvl w:ilvl="8" w:tplc="1694882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65EB"/>
    <w:rsid w:val="00034F0A"/>
    <w:rsid w:val="000B2A33"/>
    <w:rsid w:val="00243263"/>
    <w:rsid w:val="002E42CC"/>
    <w:rsid w:val="003F73EF"/>
    <w:rsid w:val="00400A35"/>
    <w:rsid w:val="004B5C07"/>
    <w:rsid w:val="005A5F62"/>
    <w:rsid w:val="005F5432"/>
    <w:rsid w:val="00612148"/>
    <w:rsid w:val="006B00E6"/>
    <w:rsid w:val="007565EB"/>
    <w:rsid w:val="007760ED"/>
    <w:rsid w:val="00794FE3"/>
    <w:rsid w:val="007F1A3D"/>
    <w:rsid w:val="008404E0"/>
    <w:rsid w:val="008B4907"/>
    <w:rsid w:val="00933FEE"/>
    <w:rsid w:val="009E1194"/>
    <w:rsid w:val="00A73A5E"/>
    <w:rsid w:val="00B72219"/>
    <w:rsid w:val="00BE43FB"/>
    <w:rsid w:val="00C514C4"/>
    <w:rsid w:val="00D309A6"/>
    <w:rsid w:val="00D317EB"/>
    <w:rsid w:val="00D814C1"/>
    <w:rsid w:val="00DE20A3"/>
    <w:rsid w:val="00F40EAD"/>
    <w:rsid w:val="00F8017F"/>
    <w:rsid w:val="00F819F6"/>
    <w:rsid w:val="00FB6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3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F1A3D"/>
    <w:pPr>
      <w:keepNext/>
      <w:widowControl w:val="0"/>
      <w:overflowPunct w:val="0"/>
      <w:autoSpaceDE w:val="0"/>
      <w:autoSpaceDN w:val="0"/>
      <w:adjustRightInd w:val="0"/>
      <w:jc w:val="center"/>
      <w:textAlignment w:val="baseline"/>
      <w:outlineLvl w:val="1"/>
    </w:pPr>
    <w:rPr>
      <w:rFonts w:ascii="Arial" w:hAnsi="Arial" w:cs="Arial"/>
    </w:rPr>
  </w:style>
  <w:style w:type="paragraph" w:styleId="4">
    <w:name w:val="heading 4"/>
    <w:basedOn w:val="a"/>
    <w:next w:val="a"/>
    <w:link w:val="40"/>
    <w:uiPriority w:val="99"/>
    <w:qFormat/>
    <w:rsid w:val="007F1A3D"/>
    <w:pPr>
      <w:keepNext/>
      <w:jc w:val="center"/>
      <w:outlineLvl w:val="3"/>
    </w:pPr>
    <w:rPr>
      <w:b/>
      <w:bCs/>
      <w:color w:val="008000"/>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F1A3D"/>
    <w:pPr>
      <w:jc w:val="center"/>
    </w:pPr>
    <w:rPr>
      <w:rFonts w:ascii="Arial" w:hAnsi="Arial" w:cs="Arial"/>
      <w:b/>
      <w:bCs/>
      <w:sz w:val="52"/>
      <w:szCs w:val="52"/>
    </w:rPr>
  </w:style>
  <w:style w:type="character" w:customStyle="1" w:styleId="a4">
    <w:name w:val="Основной текст Знак"/>
    <w:basedOn w:val="a0"/>
    <w:link w:val="a3"/>
    <w:uiPriority w:val="99"/>
    <w:rsid w:val="007F1A3D"/>
    <w:rPr>
      <w:rFonts w:ascii="Arial" w:eastAsia="Times New Roman" w:hAnsi="Arial" w:cs="Arial"/>
      <w:b/>
      <w:bCs/>
      <w:sz w:val="52"/>
      <w:szCs w:val="52"/>
      <w:lang w:eastAsia="ru-RU"/>
    </w:rPr>
  </w:style>
  <w:style w:type="paragraph" w:styleId="21">
    <w:name w:val="Body Text 2"/>
    <w:basedOn w:val="a"/>
    <w:link w:val="22"/>
    <w:uiPriority w:val="99"/>
    <w:rsid w:val="007F1A3D"/>
    <w:pPr>
      <w:jc w:val="center"/>
    </w:pPr>
    <w:rPr>
      <w:rFonts w:ascii="Arial" w:hAnsi="Arial" w:cs="Arial"/>
      <w:b/>
      <w:bCs/>
      <w:sz w:val="96"/>
      <w:szCs w:val="96"/>
    </w:rPr>
  </w:style>
  <w:style w:type="character" w:customStyle="1" w:styleId="22">
    <w:name w:val="Основной текст 2 Знак"/>
    <w:basedOn w:val="a0"/>
    <w:link w:val="21"/>
    <w:uiPriority w:val="99"/>
    <w:rsid w:val="007F1A3D"/>
    <w:rPr>
      <w:rFonts w:ascii="Arial" w:eastAsia="Times New Roman" w:hAnsi="Arial" w:cs="Arial"/>
      <w:b/>
      <w:bCs/>
      <w:sz w:val="96"/>
      <w:szCs w:val="96"/>
      <w:lang w:eastAsia="ru-RU"/>
    </w:rPr>
  </w:style>
  <w:style w:type="paragraph" w:styleId="3">
    <w:name w:val="Body Text 3"/>
    <w:basedOn w:val="a"/>
    <w:link w:val="30"/>
    <w:uiPriority w:val="99"/>
    <w:rsid w:val="007F1A3D"/>
    <w:pPr>
      <w:jc w:val="center"/>
    </w:pPr>
    <w:rPr>
      <w:b/>
      <w:bCs/>
      <w:color w:val="800080"/>
      <w:sz w:val="52"/>
      <w:szCs w:val="52"/>
    </w:rPr>
  </w:style>
  <w:style w:type="character" w:customStyle="1" w:styleId="30">
    <w:name w:val="Основной текст 3 Знак"/>
    <w:basedOn w:val="a0"/>
    <w:link w:val="3"/>
    <w:uiPriority w:val="99"/>
    <w:rsid w:val="007F1A3D"/>
    <w:rPr>
      <w:rFonts w:ascii="Times New Roman" w:eastAsia="Times New Roman" w:hAnsi="Times New Roman" w:cs="Times New Roman"/>
      <w:b/>
      <w:bCs/>
      <w:color w:val="800080"/>
      <w:sz w:val="52"/>
      <w:szCs w:val="52"/>
      <w:lang w:eastAsia="ru-RU"/>
    </w:rPr>
  </w:style>
  <w:style w:type="character" w:customStyle="1" w:styleId="20">
    <w:name w:val="Заголовок 2 Знак"/>
    <w:basedOn w:val="a0"/>
    <w:link w:val="2"/>
    <w:uiPriority w:val="99"/>
    <w:rsid w:val="007F1A3D"/>
    <w:rPr>
      <w:rFonts w:ascii="Arial" w:eastAsia="Times New Roman" w:hAnsi="Arial" w:cs="Arial"/>
      <w:sz w:val="24"/>
      <w:szCs w:val="24"/>
      <w:lang w:eastAsia="ru-RU"/>
    </w:rPr>
  </w:style>
  <w:style w:type="character" w:customStyle="1" w:styleId="40">
    <w:name w:val="Заголовок 4 Знак"/>
    <w:basedOn w:val="a0"/>
    <w:link w:val="4"/>
    <w:uiPriority w:val="99"/>
    <w:rsid w:val="007F1A3D"/>
    <w:rPr>
      <w:rFonts w:ascii="Times New Roman" w:eastAsia="Times New Roman" w:hAnsi="Times New Roman" w:cs="Times New Roman"/>
      <w:b/>
      <w:bCs/>
      <w:color w:val="008000"/>
      <w:sz w:val="52"/>
      <w:szCs w:val="52"/>
      <w:lang w:eastAsia="ru-RU"/>
    </w:rPr>
  </w:style>
  <w:style w:type="paragraph" w:customStyle="1" w:styleId="caaieiaie3">
    <w:name w:val="caaieiaie 3"/>
    <w:basedOn w:val="a"/>
    <w:next w:val="a"/>
    <w:uiPriority w:val="99"/>
    <w:rsid w:val="007F1A3D"/>
    <w:pPr>
      <w:keepNext/>
      <w:widowControl w:val="0"/>
      <w:tabs>
        <w:tab w:val="left" w:pos="3969"/>
      </w:tabs>
      <w:overflowPunct w:val="0"/>
      <w:autoSpaceDE w:val="0"/>
      <w:autoSpaceDN w:val="0"/>
      <w:adjustRightInd w:val="0"/>
      <w:spacing w:line="360" w:lineRule="auto"/>
      <w:jc w:val="center"/>
      <w:textAlignment w:val="baseline"/>
    </w:pPr>
    <w:rPr>
      <w:b/>
      <w:bCs/>
      <w:sz w:val="28"/>
      <w:szCs w:val="28"/>
    </w:rPr>
  </w:style>
  <w:style w:type="paragraph" w:styleId="a5">
    <w:name w:val="Balloon Text"/>
    <w:basedOn w:val="a"/>
    <w:link w:val="a6"/>
    <w:uiPriority w:val="99"/>
    <w:semiHidden/>
    <w:unhideWhenUsed/>
    <w:rsid w:val="00612148"/>
    <w:rPr>
      <w:rFonts w:ascii="Segoe UI" w:hAnsi="Segoe UI" w:cs="Segoe UI"/>
      <w:sz w:val="18"/>
      <w:szCs w:val="18"/>
    </w:rPr>
  </w:style>
  <w:style w:type="character" w:customStyle="1" w:styleId="a6">
    <w:name w:val="Текст выноски Знак"/>
    <w:basedOn w:val="a0"/>
    <w:link w:val="a5"/>
    <w:uiPriority w:val="99"/>
    <w:semiHidden/>
    <w:rsid w:val="00612148"/>
    <w:rPr>
      <w:rFonts w:ascii="Segoe UI" w:eastAsia="Times New Roman" w:hAnsi="Segoe UI" w:cs="Segoe UI"/>
      <w:sz w:val="18"/>
      <w:szCs w:val="18"/>
      <w:lang w:eastAsia="ru-RU"/>
    </w:rPr>
  </w:style>
  <w:style w:type="paragraph" w:styleId="a7">
    <w:name w:val="Body Text Indent"/>
    <w:basedOn w:val="a"/>
    <w:link w:val="a8"/>
    <w:uiPriority w:val="99"/>
    <w:semiHidden/>
    <w:unhideWhenUsed/>
    <w:rsid w:val="00F40EAD"/>
    <w:pPr>
      <w:spacing w:after="120"/>
      <w:ind w:left="283"/>
    </w:pPr>
  </w:style>
  <w:style w:type="character" w:customStyle="1" w:styleId="a8">
    <w:name w:val="Основной текст с отступом Знак"/>
    <w:basedOn w:val="a0"/>
    <w:link w:val="a7"/>
    <w:uiPriority w:val="99"/>
    <w:semiHidden/>
    <w:rsid w:val="00F40EAD"/>
    <w:rPr>
      <w:rFonts w:ascii="Times New Roman" w:eastAsia="Times New Roman" w:hAnsi="Times New Roman" w:cs="Times New Roman"/>
      <w:sz w:val="24"/>
      <w:szCs w:val="24"/>
      <w:lang w:eastAsia="ru-RU"/>
    </w:rPr>
  </w:style>
  <w:style w:type="paragraph" w:customStyle="1" w:styleId="ConsNormal">
    <w:name w:val="ConsNormal"/>
    <w:rsid w:val="00F40EA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9">
    <w:name w:val="List Paragraph"/>
    <w:basedOn w:val="a"/>
    <w:uiPriority w:val="34"/>
    <w:qFormat/>
    <w:rsid w:val="000B2A33"/>
    <w:pPr>
      <w:ind w:left="720"/>
      <w:contextualSpacing/>
    </w:pPr>
  </w:style>
</w:styles>
</file>

<file path=word/webSettings.xml><?xml version="1.0" encoding="utf-8"?>
<w:webSettings xmlns:r="http://schemas.openxmlformats.org/officeDocument/2006/relationships" xmlns:w="http://schemas.openxmlformats.org/wordprocessingml/2006/main">
  <w:divs>
    <w:div w:id="455028770">
      <w:bodyDiv w:val="1"/>
      <w:marLeft w:val="0"/>
      <w:marRight w:val="0"/>
      <w:marTop w:val="0"/>
      <w:marBottom w:val="0"/>
      <w:divBdr>
        <w:top w:val="none" w:sz="0" w:space="0" w:color="auto"/>
        <w:left w:val="none" w:sz="0" w:space="0" w:color="auto"/>
        <w:bottom w:val="none" w:sz="0" w:space="0" w:color="auto"/>
        <w:right w:val="none" w:sz="0" w:space="0" w:color="auto"/>
      </w:divBdr>
      <w:divsChild>
        <w:div w:id="168624690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NACH_12</cp:lastModifiedBy>
  <cp:revision>2</cp:revision>
  <cp:lastPrinted>2017-01-10T08:52:00Z</cp:lastPrinted>
  <dcterms:created xsi:type="dcterms:W3CDTF">2017-01-10T10:41:00Z</dcterms:created>
  <dcterms:modified xsi:type="dcterms:W3CDTF">2017-01-10T10:41:00Z</dcterms:modified>
</cp:coreProperties>
</file>