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AB" w:rsidRPr="004A40AB" w:rsidRDefault="007B1B87" w:rsidP="004A40AB">
      <w:pPr>
        <w:pStyle w:val="a9"/>
        <w:shd w:val="clear" w:color="auto" w:fill="FFFFFF"/>
        <w:spacing w:before="0" w:beforeAutospacing="0" w:after="0" w:afterAutospacing="0"/>
        <w:jc w:val="right"/>
        <w:rPr>
          <w:color w:val="333333"/>
        </w:rPr>
      </w:pPr>
      <w:r>
        <w:rPr>
          <w:bCs/>
          <w:noProof/>
          <w:color w:val="333333"/>
        </w:rPr>
        <w:drawing>
          <wp:inline distT="0" distB="0" distL="0" distR="0">
            <wp:extent cx="2244012" cy="1114425"/>
            <wp:effectExtent l="19050" t="0" r="3888" b="0"/>
            <wp:docPr id="1" name="Рисунок 1" descr="C:\Users\NACH_12\Desktop\sca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CH_12\Desktop\scan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12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center"/>
        <w:rPr>
          <w:color w:val="333333"/>
        </w:rPr>
      </w:pPr>
      <w:r w:rsidRPr="00963727">
        <w:rPr>
          <w:b/>
          <w:bCs/>
          <w:color w:val="333333"/>
        </w:rPr>
        <w:t>ПОЛОЖЕНИЕ</w:t>
      </w:r>
    </w:p>
    <w:p w:rsidR="00F63AB0" w:rsidRPr="00963727" w:rsidRDefault="00F63AB0" w:rsidP="00F01926">
      <w:pPr>
        <w:pStyle w:val="a9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963727">
        <w:rPr>
          <w:b/>
          <w:bCs/>
          <w:color w:val="333333"/>
        </w:rPr>
        <w:t>о работе с персональными данными работников и учащихся</w:t>
      </w:r>
    </w:p>
    <w:p w:rsidR="004A40AB" w:rsidRDefault="00F63AB0" w:rsidP="00F01926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 w:rsidRPr="00963727">
        <w:rPr>
          <w:b/>
          <w:bCs/>
          <w:color w:val="333333"/>
        </w:rPr>
        <w:t>в</w:t>
      </w:r>
      <w:r w:rsidRPr="00963727">
        <w:rPr>
          <w:color w:val="333333"/>
        </w:rPr>
        <w:t> </w:t>
      </w:r>
      <w:r w:rsidRPr="00963727">
        <w:rPr>
          <w:b/>
          <w:bCs/>
          <w:color w:val="333333"/>
        </w:rPr>
        <w:t xml:space="preserve">муниципальном общеобразовательном учреждении </w:t>
      </w:r>
    </w:p>
    <w:p w:rsidR="004A40AB" w:rsidRDefault="00F63AB0" w:rsidP="00F01926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 w:rsidRPr="00963727">
        <w:rPr>
          <w:b/>
          <w:bCs/>
          <w:color w:val="333333"/>
        </w:rPr>
        <w:t xml:space="preserve">«Средняя школа № 18 имени Героя Советского Союза Д.М. Карбышева </w:t>
      </w:r>
    </w:p>
    <w:p w:rsidR="00F63AB0" w:rsidRPr="00963727" w:rsidRDefault="00F63AB0" w:rsidP="00F01926">
      <w:pPr>
        <w:pStyle w:val="a9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963727">
        <w:rPr>
          <w:b/>
          <w:bCs/>
          <w:color w:val="333333"/>
        </w:rPr>
        <w:t>г</w:t>
      </w:r>
      <w:proofErr w:type="gramStart"/>
      <w:r w:rsidRPr="00963727">
        <w:rPr>
          <w:b/>
          <w:bCs/>
          <w:color w:val="333333"/>
        </w:rPr>
        <w:t>.В</w:t>
      </w:r>
      <w:proofErr w:type="gramEnd"/>
      <w:r w:rsidRPr="00963727">
        <w:rPr>
          <w:b/>
          <w:bCs/>
          <w:color w:val="333333"/>
        </w:rPr>
        <w:t>олжского Волгоградской области»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1.ОБЩИЕ ПОЛОЖЕНИЯ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1.1</w:t>
      </w:r>
      <w:r w:rsidRPr="00963727">
        <w:rPr>
          <w:color w:val="333333"/>
        </w:rPr>
        <w:t xml:space="preserve">. </w:t>
      </w:r>
      <w:proofErr w:type="gramStart"/>
      <w:r w:rsidRPr="00963727">
        <w:rPr>
          <w:color w:val="333333"/>
        </w:rPr>
        <w:t>Настоящее Положение разработано в соответствии с Федеральным законом РФ от 27 июля 2006 г. № 152-ФЗ «О персональных данных», гл. 14 «Защита персональных данных работника» Трудового кодекса РФ, Приказом ФСТЭК от 18 февраля 2013 г. № 21 "Об утверждении состава и содержания организационных и технических мер по обеспечению безопасности персональных данных",</w:t>
      </w:r>
      <w:r w:rsidR="00963727">
        <w:rPr>
          <w:color w:val="333333"/>
        </w:rPr>
        <w:t xml:space="preserve"> </w:t>
      </w:r>
      <w:r w:rsidRPr="00963727">
        <w:rPr>
          <w:color w:val="333333"/>
        </w:rPr>
        <w:t>письма Управления Федеральной службы по надзору в области связи № 2465-02/57</w:t>
      </w:r>
      <w:proofErr w:type="gramEnd"/>
      <w:r w:rsidRPr="00963727">
        <w:rPr>
          <w:color w:val="333333"/>
        </w:rPr>
        <w:t xml:space="preserve"> от 18.12.14» О защите персональных данных», для обеспечения порядка обработки (получения, сбора, использования, передачи, хранения и защиты) персональных данных работников и учащихся образовательной организации (далее - ОО) и гарантии их конфиденциальности.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1.2.</w:t>
      </w:r>
      <w:r w:rsidRPr="00963727">
        <w:rPr>
          <w:color w:val="333333"/>
        </w:rPr>
        <w:t> Под персональными данными работника понимается информация, касающаяся конкретного работника, необходимая оператору (руководителю ОО и (или) уполномоченному им лицу) в связи с трудовыми отношениями, возникающими между работником и работодателем (руководителем ОО).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1.3.</w:t>
      </w:r>
      <w:r w:rsidRPr="00963727">
        <w:rPr>
          <w:color w:val="333333"/>
        </w:rPr>
        <w:t> Под персональными данными обучающегося понимается информация, касающаяся конкретного учащегося, необходимая оператору (руководителю ОО и (или) уполномоченному им лицу) в связи с отношениями, возникающими между родителями (законными представителями) учащегося и ОО (руководителем ОО).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2.ДОКУМЕНТЫ, СОДЕРЖАЩИЕ СВЕДЕНИЯ,</w:t>
      </w:r>
      <w:r w:rsidR="00963727">
        <w:rPr>
          <w:b/>
          <w:bCs/>
          <w:color w:val="333333"/>
        </w:rPr>
        <w:t xml:space="preserve"> </w:t>
      </w:r>
      <w:r w:rsidRPr="00963727">
        <w:rPr>
          <w:b/>
          <w:bCs/>
          <w:color w:val="333333"/>
        </w:rPr>
        <w:t>СОСТАВЛЯЮЩИЕ ПЕРСОНАЛЬНЫЕ ДАННЫЕ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2.1. Документы, содержащие сведения, необходимые для заключения, изменения или прекращения трудового договора с работником (оформления трудовых отношений с работником):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паспорт;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об образовании, квалификации;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медицинское заключение об отсутствии противопоказаний для занятия конкретным видом деятельности в ОО;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·страховое свидетельство государственного пенсионного страхования;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ИНН;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приговор суда о запрете заниматься педагогической деятельностью или занимать руководящие должности;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 воинского учета.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2.2. Документы, содержащие сведения, необходимые для предоставления работнику гарантий и компенсаций, установленных действующим законодательством: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составе семьи;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состоянии здоровья (сведения об инвалидности и т.п.);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lastRenderedPageBreak/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состоянии здоровья детей и других близких родственников (например, справки об инвалидности, о наличии хронических заболеваний);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документы, подтверждающие право на дополнительные гарантии и компенсации по определенным основаниям, предусмотренным законодательством (донорстве, и т.п.);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беременности работницы;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возрасте малолетних детей;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месте обучения детей.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2.3. Документы, содержащие сведения, необходимые для реализаци</w:t>
      </w:r>
      <w:r w:rsidR="00963727">
        <w:rPr>
          <w:b/>
          <w:bCs/>
          <w:color w:val="333333"/>
        </w:rPr>
        <w:t xml:space="preserve">и </w:t>
      </w:r>
      <w:r w:rsidRPr="00963727">
        <w:rPr>
          <w:b/>
          <w:bCs/>
          <w:color w:val="333333"/>
        </w:rPr>
        <w:t>конституционного права на получение образования (заключения договора с родителями (законными представителями) учащегося):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документ, удостоверяющий личность учащегося (свидетельство о рождении или паспорт);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 о получении образования, необходимого для поступления в соответствующий класс (личное дело, справка с предыдущего места учебы и т.п.);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медицинское заключение об отсутствии противопоказаний для обучения в ОО конкретного типа;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медицинское заключение о возможности изучения предметов, представляющих повышенную опасность для здоровья (физкультура, информатика и т.п.);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 о месте проживания;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паспорт одного из родителей (законных представителей) учащегося;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полис обязательного медицинского страхования.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2.4. Документы, содержащие сведения, необходимые для предоставления учащемуся гарантий и компенсаций, установленных действующим законодательством: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составе семьи;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 о состоянии здоровья (сведения об инвалидности, наличии хронических заболеваний.);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4A40AB">
        <w:rPr>
          <w:color w:val="333333"/>
        </w:rPr>
        <w:t>-</w:t>
      </w:r>
      <w:r w:rsidRPr="00963727">
        <w:rPr>
          <w:color w:val="333333"/>
        </w:rPr>
        <w:t xml:space="preserve"> документы, подтверждающие право на дополнительные гарантии и компенсации по определенным основаниям, предусмотренным законодательством (родители-инвалиды, неполная семья, ребенок-сирота, и т.п.).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3.УСЛОВИЯ ПРОВЕДЕНИЯ ОБРАБОТКИ ПЕРСОНАЛЬНЫХ ДАННЫХ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 xml:space="preserve">3.1. </w:t>
      </w:r>
      <w:r w:rsidR="00F01926">
        <w:rPr>
          <w:b/>
          <w:bCs/>
          <w:color w:val="333333"/>
        </w:rPr>
        <w:t>ОБРАБОТКА</w:t>
      </w:r>
      <w:proofErr w:type="gramStart"/>
      <w:r w:rsidR="00F01926">
        <w:rPr>
          <w:b/>
          <w:bCs/>
          <w:color w:val="333333"/>
        </w:rPr>
        <w:t xml:space="preserve"> </w:t>
      </w:r>
      <w:r w:rsidRPr="00963727">
        <w:rPr>
          <w:b/>
          <w:bCs/>
          <w:color w:val="333333"/>
        </w:rPr>
        <w:t>.</w:t>
      </w:r>
      <w:proofErr w:type="gramEnd"/>
      <w:r w:rsidR="00F01926">
        <w:rPr>
          <w:b/>
          <w:bCs/>
          <w:color w:val="333333"/>
        </w:rPr>
        <w:t>ПЕРСОНАЛЬНЫХ ДАННЫХ РАБОТНИКОВ.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3.1.1. Обработка (получение, сбор, использование, передача, хранение и защита) персональных данных работника может осуществляться исключительно в целях: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обеспечения соблюдения законов и иных нормативных правовых актов,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 xml:space="preserve">-  </w:t>
      </w:r>
      <w:r w:rsidRPr="00963727">
        <w:rPr>
          <w:color w:val="333333"/>
        </w:rPr>
        <w:t>содействия работникам в трудоустройстве, получении образования и продвижении по службе,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обеспечения личной безопасности работников,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 xml:space="preserve">- </w:t>
      </w:r>
      <w:r w:rsidRPr="00963727">
        <w:rPr>
          <w:color w:val="333333"/>
        </w:rPr>
        <w:t xml:space="preserve"> контроля количества и качества выполняемой работы,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 xml:space="preserve">- </w:t>
      </w:r>
      <w:r w:rsidRPr="00963727">
        <w:rPr>
          <w:color w:val="333333"/>
        </w:rPr>
        <w:t xml:space="preserve"> обеспечения сохранности имущества,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в минимально необходимом для этих целей объеме.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 xml:space="preserve">3.1.2. Все персональные данные работника можно получать только у него самого, за исключением случаев, предусмотренных федеральным законом. Если персональные данные </w:t>
      </w:r>
      <w:r w:rsidR="00963727" w:rsidRPr="00963727">
        <w:rPr>
          <w:color w:val="333333"/>
        </w:rPr>
        <w:t>работника,</w:t>
      </w:r>
      <w:r w:rsidRPr="00963727">
        <w:rPr>
          <w:color w:val="333333"/>
        </w:rPr>
        <w:t xml:space="preserve"> возможно</w:t>
      </w:r>
      <w:r w:rsidR="00963727">
        <w:rPr>
          <w:color w:val="333333"/>
        </w:rPr>
        <w:t>,</w:t>
      </w:r>
      <w:r w:rsidRPr="00963727">
        <w:rPr>
          <w:color w:val="333333"/>
        </w:rPr>
        <w:t xml:space="preserve"> получить только у третьей стороны, то работник должен быть уведомлен об этом заранее и от него должно быть получено письменное согласие. Работник должен быть проинформирован о целях, предполагаемых источниках и способах </w:t>
      </w:r>
      <w:r w:rsidRPr="00963727">
        <w:rPr>
          <w:color w:val="333333"/>
        </w:rPr>
        <w:lastRenderedPageBreak/>
        <w:t>получения персональных данных, а также о характере подлежащих получению персональных данных и последствиях отказа дать письменное согласие на их получение.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 xml:space="preserve">3.1.3. </w:t>
      </w:r>
      <w:proofErr w:type="gramStart"/>
      <w:r w:rsidRPr="00963727">
        <w:rPr>
          <w:color w:val="333333"/>
        </w:rPr>
        <w:t>В соответствии со ст. 24 Конституции РФ оператор (руководитель ОО и (или) уполномоченное им лицо) вправе осуществлять сбор, передачу, уничтожение, хранение, использование информации о политических, религиозных, других убеждениях и частной жизни, а также информации, нарушающей тайну переписки, телефонных переговоров, почтовых, телеграфных и иных сообщений работника только с его письменного согласия или на основании судебного решения.</w:t>
      </w:r>
      <w:proofErr w:type="gramEnd"/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 xml:space="preserve">3.2. </w:t>
      </w:r>
      <w:r w:rsidR="00F01926">
        <w:rPr>
          <w:b/>
          <w:bCs/>
          <w:color w:val="333333"/>
        </w:rPr>
        <w:t>ОБРАБОТКА ПЕРСОНАЛЬНЫХ ДАННЫХ УЧАЩИХСЯ</w:t>
      </w:r>
      <w:r w:rsidRPr="00963727">
        <w:rPr>
          <w:b/>
          <w:bCs/>
          <w:color w:val="333333"/>
        </w:rPr>
        <w:t>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3.2.1. Обработка (получение, сбор, использование, передача, хранение и защита) персональных данных учащегося может осуществляться исключительно в целях: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обеспечения соблюдения законов и иных нормативных правовых актов,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содействия учащимся в получении образования, трудоустройстве,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обеспечения их личной безопасности,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контроля обучения и воспитания,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963727">
        <w:rPr>
          <w:color w:val="333333"/>
        </w:rPr>
        <w:t>-</w:t>
      </w:r>
      <w:r w:rsidRPr="00963727">
        <w:rPr>
          <w:color w:val="333333"/>
        </w:rPr>
        <w:t xml:space="preserve"> обеспечения сохранности имущества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в минимально необходимом для этих целей объеме.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 xml:space="preserve">3.2.2. Все персональные данные несовершеннолетнего учащегося </w:t>
      </w:r>
      <w:r w:rsidR="004A40AB">
        <w:rPr>
          <w:color w:val="333333"/>
        </w:rPr>
        <w:t>(</w:t>
      </w:r>
      <w:r w:rsidRPr="00963727">
        <w:rPr>
          <w:color w:val="333333"/>
        </w:rPr>
        <w:t>до получения им основного общего образования</w:t>
      </w:r>
      <w:r w:rsidR="004A40AB">
        <w:rPr>
          <w:color w:val="333333"/>
        </w:rPr>
        <w:t>)</w:t>
      </w:r>
      <w:r w:rsidRPr="00963727">
        <w:rPr>
          <w:color w:val="333333"/>
        </w:rPr>
        <w:t xml:space="preserve"> можно получать только у его родителей (законных представителей). Если персональные данные учащегося</w:t>
      </w:r>
      <w:r w:rsidR="00963727">
        <w:rPr>
          <w:color w:val="333333"/>
        </w:rPr>
        <w:t>,</w:t>
      </w:r>
      <w:r w:rsidRPr="00963727">
        <w:rPr>
          <w:color w:val="333333"/>
        </w:rPr>
        <w:t xml:space="preserve"> возможно</w:t>
      </w:r>
      <w:r w:rsidR="00963727">
        <w:rPr>
          <w:color w:val="333333"/>
        </w:rPr>
        <w:t>,</w:t>
      </w:r>
      <w:r w:rsidRPr="00963727">
        <w:rPr>
          <w:color w:val="333333"/>
        </w:rPr>
        <w:t xml:space="preserve"> получить только у третьей стороны, то родители (законные представители) учащегося должны быть уведомлены об этом заранее и от них должно быть получено письменное согласие. Родители (законные представители) учащегося должны быть проинформирован</w:t>
      </w:r>
      <w:r w:rsidR="00963727">
        <w:rPr>
          <w:color w:val="333333"/>
        </w:rPr>
        <w:t>ы</w:t>
      </w:r>
      <w:r w:rsidRPr="00963727">
        <w:rPr>
          <w:color w:val="333333"/>
        </w:rPr>
        <w:t xml:space="preserve">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дать письменное согласие на их получение.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3.2.3. Все персональные данные несовершеннолетнего учащегося после получения им основного общего образования или совершеннолетнего учащегося можно получать только у него самого. Если персональные данные такого обучающегося возможно получить только у третьей стороны, то он должен быть уведомлен об этом заранее и от него должно быть получено письменное согласие. Такой учащийся должен быть проинформирован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дать письменное согласие на их получение.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 xml:space="preserve">3.2.4. </w:t>
      </w:r>
      <w:proofErr w:type="gramStart"/>
      <w:r w:rsidRPr="00963727">
        <w:rPr>
          <w:color w:val="333333"/>
        </w:rPr>
        <w:t>В соответствии со ст. 24 Конституции РФ оператор (руководитель ОО</w:t>
      </w:r>
      <w:r w:rsidR="005B011E">
        <w:rPr>
          <w:color w:val="333333"/>
        </w:rPr>
        <w:t xml:space="preserve">) </w:t>
      </w:r>
      <w:r w:rsidRPr="00963727">
        <w:rPr>
          <w:color w:val="333333"/>
        </w:rPr>
        <w:t xml:space="preserve"> и (или) уполномоченное им лицо вправе осуществлять сбор, передачу, уничтожение, хранение, использование информации о политических, религиозных, других убеждениях и частной жизни, а также информации, нарушающей тайну переписки, телефонных переговоров, почтовых, телеграфных и иных сообщений учащегося только с его письменного согласия родителей (законных представителей) несовершеннолетнего учащегося до получения им основного общего</w:t>
      </w:r>
      <w:proofErr w:type="gramEnd"/>
      <w:r w:rsidRPr="00963727">
        <w:rPr>
          <w:color w:val="333333"/>
        </w:rPr>
        <w:t xml:space="preserve"> образования), форма которого определяется </w:t>
      </w:r>
      <w:proofErr w:type="gramStart"/>
      <w:r w:rsidRPr="00963727">
        <w:rPr>
          <w:color w:val="333333"/>
        </w:rPr>
        <w:t>ч</w:t>
      </w:r>
      <w:proofErr w:type="gramEnd"/>
      <w:r w:rsidRPr="00963727">
        <w:rPr>
          <w:color w:val="333333"/>
        </w:rPr>
        <w:t>.4 ст.9 Федерального закона «О защите персональных данных» или на основании судебного решения.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4.ФОРМИРОВАНИЕ И ВЕДЕНИЕ ДЕЛ,</w:t>
      </w:r>
      <w:r w:rsidR="00F01926">
        <w:rPr>
          <w:b/>
          <w:bCs/>
          <w:color w:val="333333"/>
        </w:rPr>
        <w:t xml:space="preserve"> </w:t>
      </w:r>
      <w:r w:rsidRPr="00963727">
        <w:rPr>
          <w:b/>
          <w:bCs/>
          <w:color w:val="333333"/>
        </w:rPr>
        <w:t>КАСАЮЩИХСЯ ПЕРСОНАЛЬНЫХ ДАННЫХ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4.1.</w:t>
      </w:r>
      <w:r w:rsidRPr="00963727">
        <w:rPr>
          <w:color w:val="333333"/>
        </w:rPr>
        <w:t> Персональные данные работника размещаются в личной карточке работника формы Т-2, которая заполняется после издания приказа о его приеме на работу. Личные карточки работников хранятся в специально оборудованных несгораемых шкафах в алфавитном порядке.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lastRenderedPageBreak/>
        <w:t>4.2.</w:t>
      </w:r>
      <w:r w:rsidRPr="00963727">
        <w:rPr>
          <w:color w:val="333333"/>
        </w:rPr>
        <w:t> Персональные данные учащегося размещаются в его личном деле, которое заполняется после издания приказа о зачислении в школу. Личные дела учащихся формируются в папках классов, которые хранятся в специально оборудованных несгораемых шкафах.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4.3.</w:t>
      </w:r>
      <w:r w:rsidRPr="00963727">
        <w:rPr>
          <w:color w:val="333333"/>
        </w:rPr>
        <w:t> Право доступа к личным данным работников и учащихся имеют только руководитель ОО и (или) уполномоченное им лицо, и лица, уполномоченные действующим законодательством.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 ХРАНЕНИЕ И ИСПОЛЬЗОВАНИЕ ПЕРСОНАЛЬНЫХ ДАННЫХ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5.1.</w:t>
      </w:r>
      <w:r w:rsidRPr="00963727">
        <w:rPr>
          <w:color w:val="333333"/>
        </w:rPr>
        <w:t> Персональные данные работников и учащихся хранятся на электронных носителях на сервере ОО, а также на бумажных и электронных носителях у руководителя ОО и (или) уполномоченного им лиц.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5.2.</w:t>
      </w:r>
      <w:r w:rsidRPr="00963727">
        <w:rPr>
          <w:color w:val="333333"/>
        </w:rPr>
        <w:t> При работе с персональными данными в целях обеспечения информационной безопасности необходимо, чтобы: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B011E">
        <w:rPr>
          <w:color w:val="333333"/>
        </w:rPr>
        <w:t>-</w:t>
      </w:r>
      <w:r w:rsidRPr="00963727">
        <w:rPr>
          <w:color w:val="333333"/>
        </w:rPr>
        <w:t xml:space="preserve"> рабочая станция, предназначенная для обработки конфиденциальных данных, прошла сертификацию и имела соответствующую документацию, хранящуюся у ответственного лица;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B011E">
        <w:rPr>
          <w:color w:val="333333"/>
        </w:rPr>
        <w:t>- о</w:t>
      </w:r>
      <w:r w:rsidRPr="00963727">
        <w:rPr>
          <w:color w:val="333333"/>
        </w:rPr>
        <w:t>ператор, осуществляющий работу с персональными данными, не оставлял в свое отсутствие компьютер незаблокированным;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B011E">
        <w:rPr>
          <w:color w:val="333333"/>
        </w:rPr>
        <w:t>-</w:t>
      </w:r>
      <w:r w:rsidRPr="00963727">
        <w:rPr>
          <w:color w:val="333333"/>
        </w:rPr>
        <w:t xml:space="preserve"> оператор имел свой персональный идентификатор и пароль, не оставлял его на рабочем месте и не передавал другим лицам;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B011E">
        <w:rPr>
          <w:color w:val="333333"/>
        </w:rPr>
        <w:t>-</w:t>
      </w:r>
      <w:r w:rsidRPr="00963727">
        <w:rPr>
          <w:color w:val="333333"/>
        </w:rPr>
        <w:t xml:space="preserve"> компьютер с базой данных не был подключен к локальной сети и сети Интернет, за исключением линий соединения с сервером базы данных.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5.3 </w:t>
      </w:r>
      <w:r w:rsidRPr="00963727">
        <w:rPr>
          <w:color w:val="333333"/>
        </w:rPr>
        <w:t>Личные карточки уволенных работников хранятся в архиве ОО в алфавитном порядке в течение 75 лет (ст. 656 «Перечня типовых управленческих архивных документов, образующихся в деятельности государственных органов, органов местного самоуправления и организаций, с указанием сроков хранения», утвержденного Приказом Министерства культуры РФ от 25 августа 2010 года № 558).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5.4. </w:t>
      </w:r>
      <w:r w:rsidRPr="00963727">
        <w:rPr>
          <w:color w:val="333333"/>
        </w:rPr>
        <w:t>Доступ к персональным данным работников без получения специального разрешения имеют: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06B9B">
        <w:rPr>
          <w:color w:val="333333"/>
        </w:rPr>
        <w:t>-</w:t>
      </w:r>
      <w:r w:rsidRPr="00963727">
        <w:rPr>
          <w:color w:val="333333"/>
        </w:rPr>
        <w:t xml:space="preserve"> руководитель ОО;</w:t>
      </w:r>
    </w:p>
    <w:p w:rsidR="00F63AB0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06B9B">
        <w:rPr>
          <w:color w:val="333333"/>
        </w:rPr>
        <w:t>-</w:t>
      </w:r>
      <w:r w:rsidRPr="00963727">
        <w:rPr>
          <w:color w:val="333333"/>
        </w:rPr>
        <w:t xml:space="preserve"> </w:t>
      </w:r>
      <w:r w:rsidR="00506B9B">
        <w:rPr>
          <w:color w:val="333333"/>
        </w:rPr>
        <w:t>секретарь;</w:t>
      </w:r>
    </w:p>
    <w:p w:rsidR="00506B9B" w:rsidRDefault="00506B9B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>
        <w:rPr>
          <w:color w:val="333333"/>
        </w:rPr>
        <w:t>- делопроизводитель;</w:t>
      </w:r>
    </w:p>
    <w:p w:rsidR="00506B9B" w:rsidRPr="00963727" w:rsidRDefault="00506B9B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>
        <w:rPr>
          <w:color w:val="333333"/>
        </w:rPr>
        <w:t>- заместители директора по УВР и ВР.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5.5 </w:t>
      </w:r>
      <w:r w:rsidRPr="00963727">
        <w:rPr>
          <w:color w:val="333333"/>
        </w:rPr>
        <w:t>Доступ к персональным данным учащегося без получения специального разрешения имеют:</w:t>
      </w:r>
    </w:p>
    <w:p w:rsidR="00F63AB0" w:rsidRPr="00963727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06B9B">
        <w:rPr>
          <w:color w:val="333333"/>
        </w:rPr>
        <w:t>-</w:t>
      </w:r>
      <w:r w:rsidRPr="00963727">
        <w:rPr>
          <w:color w:val="333333"/>
        </w:rPr>
        <w:t xml:space="preserve"> руководитель ОО;</w:t>
      </w:r>
    </w:p>
    <w:p w:rsidR="00F63AB0" w:rsidRDefault="00F63AB0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963727">
        <w:rPr>
          <w:color w:val="333333"/>
        </w:rPr>
        <w:t>·</w:t>
      </w:r>
      <w:r w:rsidR="00506B9B">
        <w:rPr>
          <w:color w:val="333333"/>
        </w:rPr>
        <w:t>-</w:t>
      </w:r>
      <w:r w:rsidRPr="00963727">
        <w:rPr>
          <w:color w:val="333333"/>
        </w:rPr>
        <w:t xml:space="preserve"> классные руководители (только к персональным данным учащихся своего класса)</w:t>
      </w:r>
      <w:r w:rsidR="00506B9B">
        <w:rPr>
          <w:color w:val="333333"/>
        </w:rPr>
        <w:t>;</w:t>
      </w:r>
    </w:p>
    <w:p w:rsidR="00506B9B" w:rsidRPr="00963727" w:rsidRDefault="00506B9B" w:rsidP="004A40A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>
        <w:rPr>
          <w:color w:val="333333"/>
        </w:rPr>
        <w:t>- заместители директора по УВР и ВР.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5.6. </w:t>
      </w:r>
      <w:r w:rsidRPr="00963727">
        <w:rPr>
          <w:color w:val="333333"/>
        </w:rPr>
        <w:t>По письменному запросу, на основании приказа руководителя ОО, к персональным данным работников и учащихся могут быть допущены иные лица, в пределах своей компетенции.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5.7</w:t>
      </w:r>
      <w:r w:rsidR="004A40AB">
        <w:rPr>
          <w:b/>
          <w:bCs/>
          <w:color w:val="333333"/>
        </w:rPr>
        <w:t>.</w:t>
      </w:r>
      <w:r w:rsidRPr="00963727">
        <w:rPr>
          <w:b/>
          <w:bCs/>
          <w:color w:val="333333"/>
        </w:rPr>
        <w:t> </w:t>
      </w:r>
      <w:r w:rsidRPr="00963727">
        <w:rPr>
          <w:color w:val="333333"/>
        </w:rPr>
        <w:t xml:space="preserve">Оператор (руководитель ОО и (или) уполномоченное им лицо) при обработке персональных данных должен руководствоваться настоящим Положением, Должностной инструкцией </w:t>
      </w:r>
      <w:proofErr w:type="gramStart"/>
      <w:r w:rsidRPr="00963727">
        <w:rPr>
          <w:color w:val="333333"/>
        </w:rPr>
        <w:t>ответственного</w:t>
      </w:r>
      <w:proofErr w:type="gramEnd"/>
      <w:r w:rsidRPr="00963727">
        <w:rPr>
          <w:color w:val="333333"/>
        </w:rPr>
        <w:t xml:space="preserve"> за безопасность персональных данных и обязан использовать персональные данные работников и учащихся лишь в целях, для которых они были предоставлены.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lastRenderedPageBreak/>
        <w:t>6. ПЕРЕДАЧА ПЕРСОНАЛЬНЫХ ДАННЫХ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6.1. </w:t>
      </w:r>
      <w:r w:rsidRPr="00963727">
        <w:rPr>
          <w:color w:val="333333"/>
        </w:rPr>
        <w:t>Персональные данные работника</w:t>
      </w:r>
      <w:r w:rsidR="004A40AB">
        <w:rPr>
          <w:color w:val="333333"/>
        </w:rPr>
        <w:t xml:space="preserve">, </w:t>
      </w:r>
      <w:r w:rsidRPr="00963727">
        <w:rPr>
          <w:color w:val="333333"/>
        </w:rPr>
        <w:t xml:space="preserve">учащегося не могут быть сообщены третьей стороне без письменного согласия работника, учащегося родителей (законных представителей) несовершеннолетнего учащегося </w:t>
      </w:r>
      <w:r w:rsidR="004A40AB">
        <w:rPr>
          <w:color w:val="333333"/>
        </w:rPr>
        <w:t>(</w:t>
      </w:r>
      <w:r w:rsidRPr="00963727">
        <w:rPr>
          <w:color w:val="333333"/>
        </w:rPr>
        <w:t>до получения им основного общего образования), за исключением случаев, когда это необходимо для предупреждения угрозы жизни и здоровью работника</w:t>
      </w:r>
      <w:r w:rsidR="004A40AB">
        <w:rPr>
          <w:color w:val="333333"/>
        </w:rPr>
        <w:t xml:space="preserve">, </w:t>
      </w:r>
      <w:r w:rsidRPr="00963727">
        <w:rPr>
          <w:color w:val="333333"/>
        </w:rPr>
        <w:t>учащегося, а также в случаях, установленных федеральным законом.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6.2. </w:t>
      </w:r>
      <w:r w:rsidRPr="00963727">
        <w:rPr>
          <w:color w:val="333333"/>
        </w:rPr>
        <w:t>Передача персональных данных работника</w:t>
      </w:r>
      <w:r w:rsidR="004A40AB">
        <w:rPr>
          <w:color w:val="333333"/>
        </w:rPr>
        <w:t xml:space="preserve">, </w:t>
      </w:r>
      <w:r w:rsidRPr="00963727">
        <w:rPr>
          <w:color w:val="333333"/>
        </w:rPr>
        <w:t>учащегося его представителям может быть осуществлена в установленном действующим законодательством порядке только в том объеме, который необходим для выполнения указанными представителями их функций.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7. ПРАВА СУБЪЕКТОВ ПЕРСОНАЛЬНЫХ ДАННЫХ</w:t>
      </w:r>
      <w:r w:rsidR="00F01926">
        <w:rPr>
          <w:b/>
          <w:bCs/>
          <w:color w:val="333333"/>
        </w:rPr>
        <w:t xml:space="preserve"> </w:t>
      </w:r>
      <w:r w:rsidRPr="00963727">
        <w:rPr>
          <w:b/>
          <w:bCs/>
          <w:color w:val="333333"/>
        </w:rPr>
        <w:t>ПО ОБЕСПЕЧЕНИЮ ЗАЩИТЫ ИХ ПЕРСОНАЛЬНЫХ ДАННЫХ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7.1. </w:t>
      </w:r>
      <w:r w:rsidRPr="00963727">
        <w:rPr>
          <w:color w:val="333333"/>
        </w:rPr>
        <w:t>Работники и учащиеся</w:t>
      </w:r>
      <w:r w:rsidR="00F01926">
        <w:rPr>
          <w:color w:val="333333"/>
        </w:rPr>
        <w:t xml:space="preserve">, </w:t>
      </w:r>
      <w:r w:rsidRPr="00963727">
        <w:rPr>
          <w:color w:val="333333"/>
        </w:rPr>
        <w:t xml:space="preserve">родители (законные представители) несовершеннолетних учащихся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ими основного общего образования</w:t>
      </w:r>
      <w:r w:rsidR="00F01926">
        <w:rPr>
          <w:color w:val="333333"/>
        </w:rPr>
        <w:t>)</w:t>
      </w:r>
      <w:r w:rsidRPr="00963727">
        <w:rPr>
          <w:color w:val="333333"/>
        </w:rPr>
        <w:t xml:space="preserve"> имеют право на полную информацию о своих персональных данных</w:t>
      </w:r>
      <w:r w:rsidR="00F01926">
        <w:rPr>
          <w:color w:val="333333"/>
        </w:rPr>
        <w:t xml:space="preserve">, </w:t>
      </w:r>
      <w:r w:rsidRPr="00963727">
        <w:rPr>
          <w:color w:val="333333"/>
        </w:rPr>
        <w:t>персональных данных своих несовершеннолетних детей до получения ими основного общего образования и их обработке</w:t>
      </w:r>
      <w:r w:rsidR="00F01926">
        <w:rPr>
          <w:color w:val="333333"/>
        </w:rPr>
        <w:t>. Также они имеют право на</w:t>
      </w:r>
      <w:r w:rsidRPr="00963727">
        <w:rPr>
          <w:color w:val="333333"/>
        </w:rPr>
        <w:t xml:space="preserve"> свободный бесплатный доступ к своим персональным данным</w:t>
      </w:r>
      <w:r w:rsidR="00F01926">
        <w:rPr>
          <w:color w:val="333333"/>
        </w:rPr>
        <w:t>,</w:t>
      </w:r>
      <w:r w:rsidRPr="00963727">
        <w:rPr>
          <w:color w:val="333333"/>
        </w:rPr>
        <w:t xml:space="preserve"> персональным данным своих несовершеннолетних детей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ими основного общего образования</w:t>
      </w:r>
      <w:r w:rsidR="00F01926">
        <w:rPr>
          <w:color w:val="333333"/>
        </w:rPr>
        <w:t>)</w:t>
      </w:r>
      <w:r w:rsidRPr="00963727">
        <w:rPr>
          <w:color w:val="333333"/>
        </w:rPr>
        <w:t>. Работники и учащиеся</w:t>
      </w:r>
      <w:r w:rsidR="00F01926">
        <w:rPr>
          <w:color w:val="333333"/>
        </w:rPr>
        <w:t>,</w:t>
      </w:r>
      <w:r w:rsidRPr="00963727">
        <w:rPr>
          <w:color w:val="333333"/>
        </w:rPr>
        <w:t xml:space="preserve"> родители (законные представители) несовершеннолетних учащихся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ими основного общего образования</w:t>
      </w:r>
      <w:r w:rsidR="00F01926">
        <w:rPr>
          <w:color w:val="333333"/>
        </w:rPr>
        <w:t>)</w:t>
      </w:r>
      <w:r w:rsidRPr="00963727">
        <w:rPr>
          <w:color w:val="333333"/>
        </w:rPr>
        <w:t xml:space="preserve"> могут потребовать исключить или исправить неверные или неполные персональные данные, а также данные, обработанные с нарушением установленных требований.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7.2. </w:t>
      </w:r>
      <w:r w:rsidRPr="00963727">
        <w:rPr>
          <w:color w:val="333333"/>
        </w:rPr>
        <w:t>Персональные данные оценочного характера работник и учащийся</w:t>
      </w:r>
      <w:r w:rsidR="00F01926">
        <w:rPr>
          <w:color w:val="333333"/>
        </w:rPr>
        <w:t xml:space="preserve">, </w:t>
      </w:r>
      <w:r w:rsidRPr="00963727">
        <w:rPr>
          <w:color w:val="333333"/>
        </w:rPr>
        <w:t xml:space="preserve">родители (законные представители) несовершеннолетнего учащегося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 основного общего образования</w:t>
      </w:r>
      <w:r w:rsidR="00F01926">
        <w:rPr>
          <w:color w:val="333333"/>
        </w:rPr>
        <w:t>)</w:t>
      </w:r>
      <w:r w:rsidRPr="00963727">
        <w:rPr>
          <w:color w:val="333333"/>
        </w:rPr>
        <w:t xml:space="preserve"> име</w:t>
      </w:r>
      <w:r w:rsidR="00F01926">
        <w:rPr>
          <w:color w:val="333333"/>
        </w:rPr>
        <w:t>ю</w:t>
      </w:r>
      <w:r w:rsidRPr="00963727">
        <w:rPr>
          <w:color w:val="333333"/>
        </w:rPr>
        <w:t>т право дополнить заявлением, выражающим его собственную точку зрения.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 </w:t>
      </w:r>
      <w:r w:rsidRPr="00963727">
        <w:rPr>
          <w:b/>
          <w:bCs/>
          <w:color w:val="333333"/>
        </w:rPr>
        <w:t>8. ОБЯЗАННОСТИ СУБЪЕКТА ПЕРСОНАЛЬНЫХ ДАННЫХ ПО ОБЕСПЕЧЕНИЮ ДОСТОВЕРНОСТИ ЕГО ПЕРСОНАЛЬНЫХ ДАННЫХ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8.1. </w:t>
      </w:r>
      <w:r w:rsidRPr="00963727">
        <w:rPr>
          <w:color w:val="333333"/>
        </w:rPr>
        <w:t>Для обеспечения достоверности персональных данных работники и учащиеся</w:t>
      </w:r>
      <w:r w:rsidR="00F01926">
        <w:rPr>
          <w:color w:val="333333"/>
        </w:rPr>
        <w:t>,</w:t>
      </w:r>
      <w:r w:rsidRPr="00963727">
        <w:rPr>
          <w:color w:val="333333"/>
        </w:rPr>
        <w:t xml:space="preserve"> родители (законные представители) несовершеннолетних учащихся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ими основного общего образования) обязаны предоставлять оператору (руководителю ОО и (или) уполномоченному им лицу) сведения о себе</w:t>
      </w:r>
      <w:r w:rsidR="00F01926">
        <w:rPr>
          <w:color w:val="333333"/>
        </w:rPr>
        <w:t xml:space="preserve">, </w:t>
      </w:r>
      <w:r w:rsidRPr="00963727">
        <w:rPr>
          <w:color w:val="333333"/>
        </w:rPr>
        <w:t xml:space="preserve">своих несовершеннолетних детях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ими основного общего образования).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8.2. </w:t>
      </w:r>
      <w:r w:rsidRPr="00963727">
        <w:rPr>
          <w:color w:val="333333"/>
        </w:rPr>
        <w:t>В случае изменения сведений, составляющих персональные данные, необходимые для заключения трудового договора работник обязан в течение 10 рабочих дней сообщить об этом оператору (руководителю ОО и (или) уполномоченному им лицу).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 8.3. </w:t>
      </w:r>
      <w:r w:rsidRPr="00963727">
        <w:rPr>
          <w:color w:val="333333"/>
        </w:rPr>
        <w:t xml:space="preserve">В случае изменения сведений, составляющих персональные данные обучающегося, родители (законные представители) несовершеннолетнего учащегося </w:t>
      </w:r>
      <w:r w:rsidR="00F01926">
        <w:rPr>
          <w:color w:val="333333"/>
        </w:rPr>
        <w:t>(</w:t>
      </w:r>
      <w:r w:rsidRPr="00963727">
        <w:rPr>
          <w:color w:val="333333"/>
        </w:rPr>
        <w:t>до получения им основного общего образования) обязаны в течение месяца сообщить об этом оператору (руководителю ОО и (или) уполномоченному им лицу).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8.4. </w:t>
      </w:r>
      <w:r w:rsidRPr="00963727">
        <w:rPr>
          <w:color w:val="333333"/>
        </w:rPr>
        <w:t>Предоставление работнику (учащемуся) гарантий и компенсаций, предусмотренных действующим законодательством, осуществляется с момента предоставления соответствующих сведений, если иное не предусмотрено действующим законодательством.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9.ОТВЕТСТВЕННОСТЬ ЗА НАРУШЕНИЕ НАСТОЯЩЕГО ПОЛОЖЕНИЯ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9.1. </w:t>
      </w:r>
      <w:r w:rsidRPr="00963727">
        <w:rPr>
          <w:color w:val="333333"/>
        </w:rPr>
        <w:t xml:space="preserve">За нарушение порядка обработки (сбора, хранения, использования, распространения и защиты) персональных данных должностное лицо несет административную ответственность (на основании ст. 13.11 «Нарушение установленного законом порядка </w:t>
      </w:r>
      <w:r w:rsidRPr="00963727">
        <w:rPr>
          <w:color w:val="333333"/>
        </w:rPr>
        <w:lastRenderedPageBreak/>
        <w:t>сбора, хранения, использования или распространения информации о гражданах (персональных данных)» Кодекса РФ об административных правонарушениях).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9.2. </w:t>
      </w:r>
      <w:r w:rsidRPr="00963727">
        <w:rPr>
          <w:color w:val="333333"/>
        </w:rPr>
        <w:t>За нарушение правил хранения и использования персональных данных, повлекшее за собой материальный ущерб работодателю, работник несет материальную ответственность (на основании ст. 238 «Материальная ответственность работника за ущерб, причиненный работодателю» и ст.241 «Пределы материальной ответственности работника» Трудового кодекса РФ).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9.3. </w:t>
      </w:r>
      <w:r w:rsidRPr="00963727">
        <w:rPr>
          <w:color w:val="333333"/>
        </w:rPr>
        <w:t>Материальный ущерб, нанесенный работнику за счет ненадлежащего хранения и использования персональных данных, подлежит возмещению в полном объеме (ст. 235 «Материальная ответственность работодателя за ущерб, причиненный имуществу работника» Трудового кодекса РФ), а моральный — в форме и размерах, определенных трудовым договором (ст. 237 «Возмещение морального вреда, причиненного работнику» Трудового кодекса РФ).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b/>
          <w:bCs/>
          <w:color w:val="333333"/>
        </w:rPr>
        <w:t>9.4. </w:t>
      </w:r>
      <w:r w:rsidRPr="00963727">
        <w:rPr>
          <w:color w:val="333333"/>
        </w:rPr>
        <w:t>Оператор (руководитель ОО и (или) уполномоченные им лица) вправе осуществлять без уведомления уполномоченного органа по защите прав субъектов персональных данных лишь обработку следующих персональных данных: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·</w:t>
      </w:r>
      <w:r w:rsidR="00F01926">
        <w:rPr>
          <w:color w:val="333333"/>
        </w:rPr>
        <w:t>-</w:t>
      </w:r>
      <w:r w:rsidRPr="00963727">
        <w:rPr>
          <w:color w:val="333333"/>
        </w:rPr>
        <w:t xml:space="preserve"> относящихся к субъектам персональных данных, которых связывают с оператором трудовые отношения (работникам);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·</w:t>
      </w:r>
      <w:r w:rsidR="00F01926">
        <w:rPr>
          <w:color w:val="333333"/>
        </w:rPr>
        <w:t>-</w:t>
      </w:r>
      <w:r w:rsidRPr="00963727">
        <w:rPr>
          <w:color w:val="333333"/>
        </w:rPr>
        <w:t xml:space="preserve"> полученных оператором в связи с заключением договора, стороной которого является субъект персональных данных (учащийся, подрядчик, исполнитель и т.п.), если персональные данные не распространяются,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данных;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·</w:t>
      </w:r>
      <w:r w:rsidR="00F01926">
        <w:rPr>
          <w:color w:val="333333"/>
        </w:rPr>
        <w:t>-</w:t>
      </w:r>
      <w:r w:rsidRPr="00963727">
        <w:rPr>
          <w:color w:val="333333"/>
        </w:rPr>
        <w:t xml:space="preserve"> </w:t>
      </w:r>
      <w:proofErr w:type="gramStart"/>
      <w:r w:rsidRPr="00963727">
        <w:rPr>
          <w:color w:val="333333"/>
        </w:rPr>
        <w:t>являющихся</w:t>
      </w:r>
      <w:proofErr w:type="gramEnd"/>
      <w:r w:rsidRPr="00963727">
        <w:rPr>
          <w:color w:val="333333"/>
        </w:rPr>
        <w:t xml:space="preserve"> общедоступными персональными данными;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·</w:t>
      </w:r>
      <w:r w:rsidR="00F01926">
        <w:rPr>
          <w:color w:val="333333"/>
        </w:rPr>
        <w:t>-</w:t>
      </w:r>
      <w:r w:rsidRPr="00963727">
        <w:rPr>
          <w:color w:val="333333"/>
        </w:rPr>
        <w:t xml:space="preserve"> включающих в себя только фамилии, имена и отчества субъектов персональных данных;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·</w:t>
      </w:r>
      <w:r w:rsidR="00F01926">
        <w:rPr>
          <w:color w:val="333333"/>
        </w:rPr>
        <w:t>-</w:t>
      </w:r>
      <w:r w:rsidRPr="00963727">
        <w:rPr>
          <w:color w:val="333333"/>
        </w:rPr>
        <w:t xml:space="preserve"> необходимых в целях однократного пропуска субъекта персональных данных на территорию, на которой находится оператор, или в иных аналогичных целях;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proofErr w:type="gramStart"/>
      <w:r w:rsidRPr="00963727">
        <w:rPr>
          <w:color w:val="333333"/>
        </w:rPr>
        <w:t>·</w:t>
      </w:r>
      <w:r w:rsidR="00F01926">
        <w:rPr>
          <w:color w:val="333333"/>
        </w:rPr>
        <w:t>-</w:t>
      </w:r>
      <w:r w:rsidRPr="00963727">
        <w:rPr>
          <w:color w:val="333333"/>
        </w:rPr>
        <w:t xml:space="preserve"> включенных в информационные системы персональных данных, имеющие в соответствии с федеральными законами статус федеральных автоматизированных информационных систем, а также в государственные информационные системы персональных данных, созданные в целях защиты безопасности государства и общественного порядка;</w:t>
      </w:r>
      <w:proofErr w:type="gramEnd"/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·</w:t>
      </w:r>
      <w:r w:rsidR="00F01926">
        <w:rPr>
          <w:color w:val="333333"/>
        </w:rPr>
        <w:t xml:space="preserve">- </w:t>
      </w:r>
      <w:r w:rsidRPr="00963727">
        <w:rPr>
          <w:color w:val="333333"/>
        </w:rPr>
        <w:t>обрабатываемых без использования средств автоматизации в соответствии с федеральными законами или иными нормативными правовыми актами Российской Федерации, устанавливающими требования к обеспечению безопасности персональных данных при их обработке и к соблюдению прав субъектов персональных данных.</w:t>
      </w:r>
    </w:p>
    <w:p w:rsidR="00F63AB0" w:rsidRPr="00963727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963727">
        <w:rPr>
          <w:color w:val="333333"/>
        </w:rPr>
        <w:t>Во всех остальных случаях оператор (руководитель ОО и (или) уполномоченные им лица) обязан направить в уполномоченный орган по защите прав субъектов персональных данных соответствующее уведомление (</w:t>
      </w:r>
      <w:proofErr w:type="gramStart"/>
      <w:r w:rsidRPr="00963727">
        <w:rPr>
          <w:color w:val="333333"/>
        </w:rPr>
        <w:t>ч</w:t>
      </w:r>
      <w:proofErr w:type="gramEnd"/>
      <w:r w:rsidRPr="00963727">
        <w:rPr>
          <w:color w:val="333333"/>
        </w:rPr>
        <w:t>. 3 ст. 22 Федерального закона «О защите персональных данных»)</w:t>
      </w:r>
      <w:r w:rsidR="004A40AB">
        <w:rPr>
          <w:color w:val="333333"/>
        </w:rPr>
        <w:t>.</w:t>
      </w:r>
    </w:p>
    <w:p w:rsidR="00F63AB0" w:rsidRDefault="00F63AB0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b/>
          <w:color w:val="333333"/>
        </w:rPr>
      </w:pPr>
      <w:r w:rsidRPr="004A40AB">
        <w:rPr>
          <w:b/>
          <w:color w:val="333333"/>
        </w:rPr>
        <w:t> </w:t>
      </w:r>
      <w:r w:rsidR="004A40AB" w:rsidRPr="004A40AB">
        <w:rPr>
          <w:b/>
          <w:color w:val="333333"/>
        </w:rPr>
        <w:t>10. СРОК ДЕЙСТВИЯ ДАННОГО ПОЛОЖЕНИЯ</w:t>
      </w:r>
    </w:p>
    <w:p w:rsidR="004A40AB" w:rsidRPr="004A40AB" w:rsidRDefault="004A40AB" w:rsidP="00F01926">
      <w:pPr>
        <w:pStyle w:val="a9"/>
        <w:shd w:val="clear" w:color="auto" w:fill="FFFFFF"/>
        <w:spacing w:before="150" w:beforeAutospacing="0" w:after="150" w:afterAutospacing="0"/>
        <w:jc w:val="both"/>
        <w:rPr>
          <w:color w:val="333333"/>
        </w:rPr>
      </w:pPr>
      <w:r w:rsidRPr="004A40AB">
        <w:rPr>
          <w:color w:val="333333"/>
        </w:rPr>
        <w:t>10.1. Срок действия данного Положения до внесения необходимых изменений.</w:t>
      </w:r>
    </w:p>
    <w:p w:rsidR="001E4E3A" w:rsidRPr="00963727" w:rsidRDefault="00F63AB0" w:rsidP="00E845B0">
      <w:pPr>
        <w:pStyle w:val="a9"/>
        <w:shd w:val="clear" w:color="auto" w:fill="FFFFFF"/>
        <w:spacing w:before="150" w:beforeAutospacing="0" w:after="150" w:afterAutospacing="0"/>
        <w:jc w:val="both"/>
      </w:pPr>
      <w:r w:rsidRPr="004A40AB">
        <w:rPr>
          <w:b/>
          <w:bCs/>
          <w:i/>
          <w:iCs/>
          <w:color w:val="333333"/>
        </w:rPr>
        <w:t> </w:t>
      </w:r>
    </w:p>
    <w:sectPr w:rsidR="001E4E3A" w:rsidRPr="00963727" w:rsidSect="004A40AB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0162F"/>
    <w:multiLevelType w:val="hybridMultilevel"/>
    <w:tmpl w:val="B44E86CE"/>
    <w:lvl w:ilvl="0" w:tplc="1984377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DA656FC"/>
    <w:multiLevelType w:val="hybridMultilevel"/>
    <w:tmpl w:val="AA68D97C"/>
    <w:lvl w:ilvl="0" w:tplc="620E1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F7761"/>
    <w:multiLevelType w:val="hybridMultilevel"/>
    <w:tmpl w:val="1D828D16"/>
    <w:lvl w:ilvl="0" w:tplc="771E33AE">
      <w:start w:val="1"/>
      <w:numFmt w:val="decimal"/>
      <w:lvlText w:val="1.%1."/>
      <w:lvlJc w:val="left"/>
      <w:pPr>
        <w:ind w:left="0" w:firstLine="68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43A38"/>
    <w:multiLevelType w:val="hybridMultilevel"/>
    <w:tmpl w:val="D6947790"/>
    <w:lvl w:ilvl="0" w:tplc="620E1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DD323D4"/>
    <w:multiLevelType w:val="hybridMultilevel"/>
    <w:tmpl w:val="B292164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5E16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CEB36CC"/>
    <w:multiLevelType w:val="hybridMultilevel"/>
    <w:tmpl w:val="6DBE9A98"/>
    <w:lvl w:ilvl="0" w:tplc="1984377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EE04E13"/>
    <w:multiLevelType w:val="hybridMultilevel"/>
    <w:tmpl w:val="96FCCB14"/>
    <w:lvl w:ilvl="0" w:tplc="1984377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4D26A2A"/>
    <w:multiLevelType w:val="hybridMultilevel"/>
    <w:tmpl w:val="4944068E"/>
    <w:lvl w:ilvl="0" w:tplc="1984377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1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7FC"/>
    <w:rsid w:val="001E4E3A"/>
    <w:rsid w:val="00245F1F"/>
    <w:rsid w:val="00335C16"/>
    <w:rsid w:val="004A40AB"/>
    <w:rsid w:val="004B4298"/>
    <w:rsid w:val="00506B9B"/>
    <w:rsid w:val="005B011E"/>
    <w:rsid w:val="005E0178"/>
    <w:rsid w:val="006B1A2E"/>
    <w:rsid w:val="007B1B87"/>
    <w:rsid w:val="007F6312"/>
    <w:rsid w:val="00890620"/>
    <w:rsid w:val="00963727"/>
    <w:rsid w:val="00982869"/>
    <w:rsid w:val="00A45A5F"/>
    <w:rsid w:val="00A817FC"/>
    <w:rsid w:val="00E845B0"/>
    <w:rsid w:val="00F01926"/>
    <w:rsid w:val="00F17126"/>
    <w:rsid w:val="00F63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5E0178"/>
    <w:pPr>
      <w:spacing w:after="20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E0178"/>
    <w:pPr>
      <w:keepNext/>
      <w:keepLines/>
      <w:spacing w:before="480" w:after="0"/>
      <w:jc w:val="center"/>
      <w:outlineLvl w:val="0"/>
    </w:pPr>
    <w:rPr>
      <w:b/>
      <w:bCs/>
      <w:cap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0178"/>
    <w:rPr>
      <w:rFonts w:ascii="Times New Roman" w:eastAsia="Times New Roman" w:hAnsi="Times New Roman" w:cs="Times New Roman"/>
      <w:b/>
      <w:bCs/>
      <w:caps/>
      <w:color w:val="000000"/>
      <w:sz w:val="28"/>
      <w:szCs w:val="28"/>
    </w:rPr>
  </w:style>
  <w:style w:type="character" w:styleId="a3">
    <w:name w:val="Hyperlink"/>
    <w:uiPriority w:val="99"/>
    <w:semiHidden/>
    <w:unhideWhenUsed/>
    <w:rsid w:val="005E0178"/>
    <w:rPr>
      <w:color w:val="0000FF"/>
      <w:u w:val="single"/>
    </w:rPr>
  </w:style>
  <w:style w:type="paragraph" w:styleId="11">
    <w:name w:val="toc 1"/>
    <w:basedOn w:val="a"/>
    <w:next w:val="a"/>
    <w:autoRedefine/>
    <w:uiPriority w:val="99"/>
    <w:semiHidden/>
    <w:unhideWhenUsed/>
    <w:rsid w:val="005E0178"/>
    <w:pPr>
      <w:spacing w:after="100"/>
    </w:pPr>
  </w:style>
  <w:style w:type="paragraph" w:styleId="a4">
    <w:name w:val="Title"/>
    <w:basedOn w:val="a"/>
    <w:next w:val="a"/>
    <w:link w:val="a5"/>
    <w:uiPriority w:val="99"/>
    <w:qFormat/>
    <w:rsid w:val="005E0178"/>
    <w:pPr>
      <w:spacing w:after="300"/>
      <w:jc w:val="center"/>
    </w:pPr>
    <w:rPr>
      <w:b/>
      <w:bCs/>
      <w:spacing w:val="5"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99"/>
    <w:rsid w:val="005E0178"/>
    <w:rPr>
      <w:rFonts w:ascii="Times New Roman" w:eastAsia="Times New Roman" w:hAnsi="Times New Roman" w:cs="Times New Roman"/>
      <w:b/>
      <w:bCs/>
      <w:spacing w:val="5"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5E0178"/>
    <w:pPr>
      <w:ind w:left="720"/>
    </w:pPr>
  </w:style>
  <w:style w:type="paragraph" w:styleId="a7">
    <w:name w:val="TOC Heading"/>
    <w:basedOn w:val="1"/>
    <w:next w:val="a"/>
    <w:uiPriority w:val="99"/>
    <w:semiHidden/>
    <w:unhideWhenUsed/>
    <w:qFormat/>
    <w:rsid w:val="005E0178"/>
    <w:pPr>
      <w:outlineLvl w:val="9"/>
    </w:pPr>
  </w:style>
  <w:style w:type="paragraph" w:customStyle="1" w:styleId="a8">
    <w:name w:val="Абзац"/>
    <w:basedOn w:val="a"/>
    <w:uiPriority w:val="99"/>
    <w:rsid w:val="005E0178"/>
    <w:pPr>
      <w:spacing w:after="120" w:line="240" w:lineRule="auto"/>
      <w:ind w:firstLine="709"/>
    </w:pPr>
    <w:rPr>
      <w:rFonts w:ascii="Calibri" w:hAnsi="Calibri" w:cs="Calibri"/>
    </w:rPr>
  </w:style>
  <w:style w:type="paragraph" w:styleId="a9">
    <w:name w:val="Normal (Web)"/>
    <w:basedOn w:val="a"/>
    <w:uiPriority w:val="99"/>
    <w:unhideWhenUsed/>
    <w:rsid w:val="00F63AB0"/>
    <w:pPr>
      <w:spacing w:before="100" w:beforeAutospacing="1" w:after="100" w:afterAutospacing="1" w:line="240" w:lineRule="auto"/>
      <w:jc w:val="left"/>
    </w:pPr>
    <w:rPr>
      <w:lang w:eastAsia="ru-RU"/>
    </w:rPr>
  </w:style>
  <w:style w:type="table" w:styleId="aa">
    <w:name w:val="Table Grid"/>
    <w:basedOn w:val="a1"/>
    <w:uiPriority w:val="39"/>
    <w:rsid w:val="00F63A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B1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1B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1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13D9C-E29E-452D-960E-9D4B46CC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2568</Words>
  <Characters>14640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NACH_12</cp:lastModifiedBy>
  <cp:revision>2</cp:revision>
  <cp:lastPrinted>2019-02-13T08:48:00Z</cp:lastPrinted>
  <dcterms:created xsi:type="dcterms:W3CDTF">2019-02-26T13:08:00Z</dcterms:created>
  <dcterms:modified xsi:type="dcterms:W3CDTF">2019-02-26T13:08:00Z</dcterms:modified>
</cp:coreProperties>
</file>