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0D9" w:rsidRDefault="002E5FB0" w:rsidP="000E20D9">
      <w:pPr>
        <w:ind w:right="-1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E20D9">
        <w:rPr>
          <w:sz w:val="28"/>
          <w:szCs w:val="28"/>
        </w:rPr>
        <w:t>Оснащение учебных и специализированных помещений, используемых для реализации образовательных программ</w:t>
      </w:r>
    </w:p>
    <w:tbl>
      <w:tblPr>
        <w:tblStyle w:val="a3"/>
        <w:tblpPr w:leftFromText="180" w:rightFromText="180" w:vertAnchor="text" w:horzAnchor="margin" w:tblpY="60"/>
        <w:tblW w:w="0" w:type="auto"/>
        <w:tblLook w:val="01E0"/>
      </w:tblPr>
      <w:tblGrid>
        <w:gridCol w:w="3865"/>
        <w:gridCol w:w="5599"/>
      </w:tblGrid>
      <w:tr w:rsidR="000E20D9" w:rsidTr="000E20D9"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D9" w:rsidRDefault="000E20D9">
            <w:pPr>
              <w:widowControl w:val="0"/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Виды учебных помещений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D9" w:rsidRDefault="000E20D9">
            <w:pPr>
              <w:widowControl w:val="0"/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Виды оборудования</w:t>
            </w:r>
          </w:p>
        </w:tc>
      </w:tr>
      <w:tr w:rsidR="000E20D9" w:rsidTr="000E20D9"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D9" w:rsidRDefault="000E20D9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физики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9" w:rsidRDefault="000E20D9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Прибор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>/демонстрации законов механики</w:t>
            </w:r>
          </w:p>
          <w:p w:rsidR="000E20D9" w:rsidRDefault="000E20D9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Прибор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>/демонстрации свойств</w:t>
            </w:r>
          </w:p>
          <w:p w:rsidR="000E20D9" w:rsidRDefault="000E20D9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Прибор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>/определения длины света</w:t>
            </w:r>
          </w:p>
          <w:p w:rsidR="000E20D9" w:rsidRDefault="000E20D9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Прибор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>/определения давления</w:t>
            </w:r>
            <w:r>
              <w:rPr>
                <w:sz w:val="20"/>
                <w:szCs w:val="20"/>
              </w:rPr>
              <w:br/>
            </w:r>
            <w:r w:rsidR="002418C2">
              <w:rPr>
                <w:sz w:val="20"/>
                <w:szCs w:val="20"/>
              </w:rPr>
              <w:t>Прибор по интерференции света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 по оптике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Призма прямого зрения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Тестер 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пружин с различной жесткостью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тел равной массы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Огниво воздушное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Электромагнит разборный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Цифровой измерительный прибор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Султан электростатический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Прибор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>/демонстрации зависимости сопротивления от температуры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 для демонстрации поверхностного натяжения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Стрелки магнитные на штативах (пара)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магнитов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Маятник электростатический (пара)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Магнит полосовой демонстрационный (пара)</w:t>
            </w:r>
          </w:p>
          <w:p w:rsidR="002418C2" w:rsidRDefault="002418C2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дифракционных решеток</w:t>
            </w:r>
          </w:p>
          <w:p w:rsidR="002418C2" w:rsidRDefault="00C55407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капилляров</w:t>
            </w:r>
          </w:p>
          <w:p w:rsidR="00C55407" w:rsidRDefault="00C55407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«Электричество»</w:t>
            </w:r>
          </w:p>
          <w:p w:rsidR="00C55407" w:rsidRDefault="00C55407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«Электромагнит разборный с деталями</w:t>
            </w:r>
            <w:proofErr w:type="gramStart"/>
            <w:r>
              <w:rPr>
                <w:sz w:val="20"/>
                <w:szCs w:val="20"/>
              </w:rPr>
              <w:t>»Н</w:t>
            </w:r>
            <w:proofErr w:type="gramEnd"/>
            <w:r>
              <w:rPr>
                <w:sz w:val="20"/>
                <w:szCs w:val="20"/>
              </w:rPr>
              <w:t>абор «Геометрическая оптика»</w:t>
            </w:r>
          </w:p>
          <w:p w:rsidR="00C55407" w:rsidRDefault="00C55407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«Гидростатика, плавание тел»</w:t>
            </w:r>
          </w:p>
          <w:p w:rsidR="00C55407" w:rsidRDefault="00C55407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Набор «исследование </w:t>
            </w:r>
            <w:proofErr w:type="spellStart"/>
            <w:r>
              <w:rPr>
                <w:sz w:val="20"/>
                <w:szCs w:val="20"/>
              </w:rPr>
              <w:t>изопроцессов</w:t>
            </w:r>
            <w:proofErr w:type="spellEnd"/>
            <w:r>
              <w:rPr>
                <w:sz w:val="20"/>
                <w:szCs w:val="20"/>
              </w:rPr>
              <w:t xml:space="preserve"> в газах» с манометром</w:t>
            </w:r>
          </w:p>
          <w:p w:rsidR="00C55407" w:rsidRDefault="00C55407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«Кристаллизация»</w:t>
            </w:r>
          </w:p>
          <w:p w:rsidR="00C55407" w:rsidRDefault="00C55407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«Магнетизм»</w:t>
            </w:r>
          </w:p>
          <w:p w:rsidR="00C55407" w:rsidRDefault="0060662E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«Механика. Простые механизмы»</w:t>
            </w:r>
          </w:p>
          <w:p w:rsidR="0060662E" w:rsidRDefault="0060662E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«Тепловые явления»</w:t>
            </w:r>
          </w:p>
          <w:p w:rsidR="0003783C" w:rsidRDefault="0003783C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«Живая физика. Закон сохранения энергии»</w:t>
            </w:r>
          </w:p>
          <w:p w:rsidR="0060662E" w:rsidRDefault="006326E5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«Живая физика. Закон сохранения импульса»</w:t>
            </w:r>
            <w:r w:rsidR="0003783C">
              <w:rPr>
                <w:sz w:val="20"/>
                <w:szCs w:val="20"/>
              </w:rPr>
              <w:t xml:space="preserve"> </w:t>
            </w:r>
          </w:p>
          <w:p w:rsidR="00C55407" w:rsidRDefault="006326E5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Компьютер,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111-866/256</w:t>
            </w:r>
          </w:p>
          <w:p w:rsidR="006326E5" w:rsidRPr="008E3CE4" w:rsidRDefault="008E3CE4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Копировальный аппарат </w:t>
            </w:r>
            <w:r>
              <w:rPr>
                <w:sz w:val="20"/>
                <w:szCs w:val="20"/>
                <w:lang w:val="en-US"/>
              </w:rPr>
              <w:t>Laser</w:t>
            </w:r>
            <w:r w:rsidRPr="008E3CE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Base</w:t>
            </w:r>
            <w:r w:rsidRPr="008E3CE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MK</w:t>
            </w:r>
            <w:r w:rsidRPr="008E3CE4">
              <w:rPr>
                <w:sz w:val="20"/>
                <w:szCs w:val="20"/>
              </w:rPr>
              <w:t xml:space="preserve"> 3110</w:t>
            </w:r>
          </w:p>
          <w:p w:rsidR="008E3CE4" w:rsidRDefault="008E3CE4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Интерактивная доска </w:t>
            </w:r>
            <w:r>
              <w:rPr>
                <w:sz w:val="20"/>
                <w:szCs w:val="20"/>
                <w:lang w:val="en-US"/>
              </w:rPr>
              <w:t>Hitachi</w:t>
            </w:r>
          </w:p>
          <w:p w:rsidR="008E3CE4" w:rsidRPr="008E3CE4" w:rsidRDefault="008E3CE4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Проектор </w:t>
            </w:r>
            <w:r>
              <w:rPr>
                <w:sz w:val="20"/>
                <w:szCs w:val="20"/>
                <w:lang w:val="en-US"/>
              </w:rPr>
              <w:t>NEC</w:t>
            </w:r>
            <w:r w:rsidRPr="008E3CE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NP</w:t>
            </w:r>
          </w:p>
          <w:p w:rsidR="008E3CE4" w:rsidRDefault="008E3CE4" w:rsidP="000E20D9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полуоткрытый</w:t>
            </w:r>
          </w:p>
          <w:p w:rsidR="000E20D9" w:rsidRDefault="008E3CE4" w:rsidP="008E3CE4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со стеклом (4шт)</w:t>
            </w:r>
            <w:r>
              <w:rPr>
                <w:sz w:val="20"/>
                <w:szCs w:val="20"/>
              </w:rPr>
              <w:br/>
              <w:t>Экран (потолочный)</w:t>
            </w:r>
          </w:p>
          <w:p w:rsidR="000206EE" w:rsidRDefault="000206EE" w:rsidP="008E3CE4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Ноутбук</w:t>
            </w:r>
          </w:p>
          <w:p w:rsidR="000206EE" w:rsidRDefault="000206EE" w:rsidP="00806C17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Доска </w:t>
            </w:r>
            <w:r w:rsidR="00806C17">
              <w:rPr>
                <w:sz w:val="20"/>
                <w:szCs w:val="20"/>
              </w:rPr>
              <w:t>аудиторная</w:t>
            </w:r>
            <w:r>
              <w:rPr>
                <w:sz w:val="20"/>
                <w:szCs w:val="20"/>
              </w:rPr>
              <w:t xml:space="preserve"> 5 секций</w:t>
            </w:r>
          </w:p>
          <w:p w:rsidR="00717549" w:rsidRPr="00717549" w:rsidRDefault="00717549" w:rsidP="00806C17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Телевизор «</w:t>
            </w:r>
            <w:proofErr w:type="spellStart"/>
            <w:r>
              <w:rPr>
                <w:sz w:val="20"/>
                <w:szCs w:val="20"/>
                <w:lang w:val="en-US"/>
              </w:rPr>
              <w:t>Hitashi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</w:tr>
      <w:tr w:rsidR="000E20D9" w:rsidTr="000E20D9"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D9" w:rsidRDefault="000E20D9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химии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9" w:rsidRDefault="000206E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Телевизор «Филипс»</w:t>
            </w:r>
          </w:p>
          <w:p w:rsidR="00806C17" w:rsidRDefault="00806C17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Доска аудиторная</w:t>
            </w:r>
          </w:p>
          <w:p w:rsidR="00717549" w:rsidRDefault="00717549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МФУ «</w:t>
            </w:r>
            <w:proofErr w:type="spellStart"/>
            <w:proofErr w:type="gramStart"/>
            <w:r>
              <w:rPr>
                <w:sz w:val="20"/>
                <w:szCs w:val="20"/>
              </w:rPr>
              <w:t>Са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>non</w:t>
            </w:r>
            <w:r w:rsidR="00243842">
              <w:rPr>
                <w:sz w:val="20"/>
                <w:szCs w:val="20"/>
              </w:rPr>
              <w:t xml:space="preserve"> - 4018</w:t>
            </w:r>
            <w:r>
              <w:rPr>
                <w:sz w:val="20"/>
                <w:szCs w:val="20"/>
              </w:rPr>
              <w:t>»</w:t>
            </w:r>
          </w:p>
          <w:p w:rsidR="00243842" w:rsidRPr="00F47C56" w:rsidRDefault="0024384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Ноутбук</w:t>
            </w:r>
            <w:r w:rsidRPr="00F47C5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ASUS</w:t>
            </w:r>
          </w:p>
          <w:p w:rsidR="00243842" w:rsidRDefault="0024384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Проектор </w:t>
            </w:r>
            <w:r>
              <w:rPr>
                <w:sz w:val="20"/>
                <w:szCs w:val="20"/>
                <w:lang w:val="en-US"/>
              </w:rPr>
              <w:t>NEC</w:t>
            </w:r>
            <w:r w:rsidRPr="00F47C5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NP</w:t>
            </w:r>
          </w:p>
          <w:p w:rsidR="00243842" w:rsidRDefault="0024384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Шкаф открытый</w:t>
            </w:r>
          </w:p>
          <w:p w:rsidR="00243842" w:rsidRPr="00243842" w:rsidRDefault="0024384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Шкаф со стеклом (2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sz w:val="20"/>
                <w:szCs w:val="20"/>
              </w:rPr>
              <w:t>)</w:t>
            </w:r>
          </w:p>
          <w:p w:rsidR="00243842" w:rsidRDefault="0024384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Справочные таблицы по химии</w:t>
            </w:r>
          </w:p>
          <w:p w:rsidR="00243842" w:rsidRDefault="0024384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Дистиллятор</w:t>
            </w:r>
          </w:p>
          <w:p w:rsidR="00243842" w:rsidRDefault="005562E8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«Во</w:t>
            </w:r>
            <w:r w:rsidR="003C0E68">
              <w:rPr>
                <w:sz w:val="20"/>
                <w:szCs w:val="20"/>
              </w:rPr>
              <w:t>локна»</w:t>
            </w:r>
          </w:p>
          <w:p w:rsidR="003C0E68" w:rsidRDefault="003C0E68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«Каменный уголь»</w:t>
            </w:r>
          </w:p>
          <w:p w:rsidR="003C0E68" w:rsidRDefault="003C0E68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«Минеральные удобрения»</w:t>
            </w:r>
          </w:p>
          <w:p w:rsidR="003C0E68" w:rsidRDefault="003C0E68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«Хлопок и продукты его переработки»</w:t>
            </w:r>
          </w:p>
          <w:p w:rsidR="003C0E68" w:rsidRDefault="001C425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«Алюминий»</w:t>
            </w:r>
          </w:p>
          <w:p w:rsidR="001C425E" w:rsidRDefault="001C425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металлов</w:t>
            </w:r>
          </w:p>
          <w:p w:rsidR="001C425E" w:rsidRDefault="001C425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Коллекция «Нефть и продукты переработки»</w:t>
            </w:r>
          </w:p>
          <w:p w:rsidR="001C425E" w:rsidRDefault="001C425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«Топливо»</w:t>
            </w:r>
          </w:p>
          <w:p w:rsidR="001C425E" w:rsidRDefault="001C425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«Чугун и сталь»</w:t>
            </w:r>
          </w:p>
          <w:p w:rsidR="001C425E" w:rsidRDefault="001C425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«Шкала твердости»</w:t>
            </w:r>
          </w:p>
          <w:p w:rsidR="001C425E" w:rsidRDefault="001C425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Демонстрационный материал для составления объемных моделей молекул</w:t>
            </w:r>
          </w:p>
          <w:p w:rsidR="001C425E" w:rsidRDefault="001C425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«Пластмассы»</w:t>
            </w:r>
          </w:p>
          <w:p w:rsidR="001C425E" w:rsidRDefault="001C425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</w:t>
            </w:r>
            <w:proofErr w:type="gramStart"/>
            <w:r>
              <w:rPr>
                <w:sz w:val="20"/>
                <w:szCs w:val="20"/>
              </w:rPr>
              <w:t>Стекло</w:t>
            </w:r>
            <w:proofErr w:type="gramEnd"/>
            <w:r>
              <w:rPr>
                <w:sz w:val="20"/>
                <w:szCs w:val="20"/>
              </w:rPr>
              <w:t xml:space="preserve"> и изделия из стекла»</w:t>
            </w:r>
          </w:p>
          <w:p w:rsidR="001C425E" w:rsidRDefault="004224D5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 таблиц по органической химии «Природные источники углеводородов. Переработка», «Строение органических веществ»</w:t>
            </w:r>
          </w:p>
          <w:p w:rsidR="004224D5" w:rsidRDefault="004224D5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Таблицы: «Начала химии», «Растворы. Электролитическая диссоциация», «Химические реакции», «Виды химических связей», «Классификация и номенклатура органических соединений. Виды изотерм»</w:t>
            </w:r>
            <w:r w:rsidR="00F920C4">
              <w:rPr>
                <w:sz w:val="20"/>
                <w:szCs w:val="20"/>
              </w:rPr>
              <w:t>, Строение веществ.</w:t>
            </w:r>
          </w:p>
          <w:p w:rsidR="004224D5" w:rsidRDefault="004224D5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Модели: «Кристаллическая решетка углекислого газа», «Кристаллическая решетка меди», «Кристаллическая решетка железа», «Единица объема», «Кристаллическая решетка алмаза»,</w:t>
            </w:r>
            <w:r w:rsidR="00F920C4">
              <w:rPr>
                <w:sz w:val="20"/>
                <w:szCs w:val="20"/>
              </w:rPr>
              <w:t xml:space="preserve"> «Кристаллическая решетка магния», Н-Р атомов для составления моделей.</w:t>
            </w:r>
          </w:p>
          <w:p w:rsidR="00F920C4" w:rsidRDefault="00F920C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№22 «Индикаторы»</w:t>
            </w:r>
          </w:p>
          <w:p w:rsidR="00F920C4" w:rsidRDefault="00F920C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деталей к установке для перегонки веществ</w:t>
            </w:r>
          </w:p>
          <w:p w:rsidR="00F920C4" w:rsidRDefault="00F920C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Озонатор</w:t>
            </w:r>
          </w:p>
          <w:p w:rsidR="000206EE" w:rsidRDefault="00F920C4" w:rsidP="00F920C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Приборы: зависимости скорости химических реакций ПУ, для опытов по химии с электрическим током, для получения и сбора газов</w:t>
            </w:r>
          </w:p>
          <w:p w:rsidR="00D11536" w:rsidRDefault="00D11536" w:rsidP="00F920C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Аппарат для проведения химических реакций</w:t>
            </w:r>
          </w:p>
        </w:tc>
      </w:tr>
      <w:tr w:rsidR="000E20D9" w:rsidTr="000E20D9"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D9" w:rsidRDefault="000E20D9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Кабинет информатики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9" w:rsidRDefault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Сервер</w:t>
            </w:r>
          </w:p>
          <w:p w:rsidR="0017624D" w:rsidRDefault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Проектор </w:t>
            </w:r>
            <w:r>
              <w:rPr>
                <w:sz w:val="20"/>
                <w:szCs w:val="20"/>
                <w:lang w:val="en-US"/>
              </w:rPr>
              <w:t>NEC</w:t>
            </w:r>
          </w:p>
          <w:p w:rsidR="0017624D" w:rsidRDefault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Доска маркерная</w:t>
            </w:r>
          </w:p>
          <w:p w:rsidR="0017624D" w:rsidRDefault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Интерактивная доска</w:t>
            </w:r>
          </w:p>
          <w:p w:rsidR="0017624D" w:rsidRDefault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Сплит-система (2шт)</w:t>
            </w:r>
          </w:p>
          <w:p w:rsidR="0017624D" w:rsidRPr="0017624D" w:rsidRDefault="0017624D" w:rsidP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Ноутбук </w:t>
            </w:r>
            <w:proofErr w:type="spellStart"/>
            <w:r>
              <w:rPr>
                <w:sz w:val="20"/>
                <w:szCs w:val="20"/>
                <w:lang w:val="en-US"/>
              </w:rPr>
              <w:t>Aser</w:t>
            </w:r>
            <w:proofErr w:type="spellEnd"/>
          </w:p>
          <w:p w:rsidR="0017624D" w:rsidRDefault="0017624D" w:rsidP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Ноутбук ИР 650</w:t>
            </w:r>
          </w:p>
          <w:p w:rsidR="0017624D" w:rsidRDefault="0017624D" w:rsidP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Телевизор </w:t>
            </w:r>
            <w:r>
              <w:rPr>
                <w:sz w:val="20"/>
                <w:szCs w:val="20"/>
                <w:lang w:val="en-US"/>
              </w:rPr>
              <w:t>LG</w:t>
            </w:r>
          </w:p>
          <w:p w:rsidR="0017624D" w:rsidRPr="0017624D" w:rsidRDefault="0017624D" w:rsidP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 камера </w:t>
            </w:r>
            <w:r>
              <w:rPr>
                <w:sz w:val="20"/>
                <w:szCs w:val="20"/>
                <w:lang w:val="en-US"/>
              </w:rPr>
              <w:t>AVER</w:t>
            </w:r>
            <w:r w:rsidRPr="0017624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VISION</w:t>
            </w:r>
          </w:p>
          <w:p w:rsidR="0017624D" w:rsidRPr="0017624D" w:rsidRDefault="0017624D" w:rsidP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ЖК панель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PLASMAPOLE</w:t>
            </w:r>
          </w:p>
          <w:p w:rsidR="0017624D" w:rsidRDefault="0017624D" w:rsidP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Терминал для проведения видеоконференций</w:t>
            </w:r>
          </w:p>
          <w:p w:rsidR="0017624D" w:rsidRPr="0017624D" w:rsidRDefault="00A27C74" w:rsidP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Компьютеры – 10 шт.</w:t>
            </w:r>
          </w:p>
          <w:p w:rsidR="0017624D" w:rsidRPr="0017624D" w:rsidRDefault="0017624D" w:rsidP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</w:p>
        </w:tc>
      </w:tr>
      <w:tr w:rsidR="000E20D9" w:rsidTr="000E20D9"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D9" w:rsidRDefault="008E3CE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биологии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9" w:rsidRDefault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Проектор «</w:t>
            </w:r>
            <w:r>
              <w:rPr>
                <w:sz w:val="20"/>
                <w:szCs w:val="20"/>
                <w:lang w:val="en-US"/>
              </w:rPr>
              <w:t>Epson</w:t>
            </w:r>
            <w:r>
              <w:rPr>
                <w:sz w:val="20"/>
                <w:szCs w:val="20"/>
              </w:rPr>
              <w:t>»</w:t>
            </w:r>
          </w:p>
          <w:p w:rsidR="00A27C74" w:rsidRDefault="0017624D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Компьютер</w:t>
            </w:r>
            <w:r w:rsidR="00A27C74">
              <w:rPr>
                <w:sz w:val="20"/>
                <w:szCs w:val="20"/>
              </w:rPr>
              <w:t>, монитор</w:t>
            </w:r>
          </w:p>
          <w:p w:rsidR="00A27C74" w:rsidRDefault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Микроскоп с микровинтом</w:t>
            </w:r>
          </w:p>
          <w:p w:rsidR="00A27C74" w:rsidRDefault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Набор </w:t>
            </w:r>
            <w:proofErr w:type="spellStart"/>
            <w:r>
              <w:rPr>
                <w:sz w:val="20"/>
                <w:szCs w:val="20"/>
              </w:rPr>
              <w:t>инструмен</w:t>
            </w:r>
            <w:proofErr w:type="spellEnd"/>
            <w:r>
              <w:rPr>
                <w:sz w:val="20"/>
                <w:szCs w:val="20"/>
              </w:rPr>
              <w:t>. препаратов</w:t>
            </w:r>
          </w:p>
          <w:p w:rsidR="00A27C74" w:rsidRDefault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Интерактивная доска</w:t>
            </w:r>
          </w:p>
          <w:p w:rsidR="00A27C74" w:rsidRDefault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Доска аудиторная 3элемента</w:t>
            </w:r>
          </w:p>
          <w:p w:rsidR="00A27C74" w:rsidRPr="00A27C74" w:rsidRDefault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Сплит-система </w:t>
            </w:r>
            <w:r>
              <w:rPr>
                <w:sz w:val="20"/>
                <w:szCs w:val="20"/>
                <w:lang w:val="en-US"/>
              </w:rPr>
              <w:t>LG</w:t>
            </w:r>
          </w:p>
          <w:p w:rsidR="00A27C74" w:rsidRDefault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Камера окулярная</w:t>
            </w:r>
          </w:p>
          <w:p w:rsidR="00A27C74" w:rsidRDefault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Микроскоп Альтами</w:t>
            </w:r>
          </w:p>
          <w:p w:rsidR="00A27C74" w:rsidRDefault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 эргономичный с тумбой и подставкой</w:t>
            </w:r>
          </w:p>
          <w:p w:rsidR="00A27C74" w:rsidRDefault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Аквариум</w:t>
            </w:r>
          </w:p>
          <w:p w:rsidR="00A27C74" w:rsidRDefault="00A27C74" w:rsidP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Компакт-диски: «Ботаника. Цветковые растения», «Генетика. Закономерности наследования признаков, изменчивость», </w:t>
            </w:r>
            <w:r w:rsidR="0017624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«Экология. </w:t>
            </w:r>
            <w:proofErr w:type="gramStart"/>
            <w:r>
              <w:rPr>
                <w:sz w:val="20"/>
                <w:szCs w:val="20"/>
              </w:rPr>
              <w:t xml:space="preserve">Нетрадиционная энергетика», «Экология – 21 век», «Ботаника 6-7 класс», «Зоология. 7-8 класс», </w:t>
            </w:r>
            <w:r w:rsidR="00516C7A">
              <w:rPr>
                <w:sz w:val="20"/>
                <w:szCs w:val="20"/>
              </w:rPr>
              <w:t>«Мое тело», «Анатомия и физиология»</w:t>
            </w:r>
            <w:r w:rsidR="00EE10B6">
              <w:rPr>
                <w:sz w:val="20"/>
                <w:szCs w:val="20"/>
              </w:rPr>
              <w:t>, «Занимательная биология», «Биология 1, 2, 3», «Биология.</w:t>
            </w:r>
            <w:proofErr w:type="gramEnd"/>
            <w:r w:rsidR="00EE10B6">
              <w:rPr>
                <w:sz w:val="20"/>
                <w:szCs w:val="20"/>
              </w:rPr>
              <w:t xml:space="preserve"> Цитология», «Биология Систематика растений» и другие.</w:t>
            </w:r>
          </w:p>
          <w:p w:rsidR="00A27C74" w:rsidRDefault="00A27C74" w:rsidP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Биология. Энциклопедический словарь</w:t>
            </w:r>
          </w:p>
          <w:p w:rsidR="00A27C74" w:rsidRDefault="00A27C74" w:rsidP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Микропрепараты: «Анатомия», «Ботаника», «Зоология», «Общая биология».</w:t>
            </w:r>
          </w:p>
          <w:p w:rsidR="00A27C74" w:rsidRDefault="00A27C74" w:rsidP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Модели: </w:t>
            </w:r>
            <w:proofErr w:type="gramStart"/>
            <w:r>
              <w:rPr>
                <w:sz w:val="20"/>
                <w:szCs w:val="20"/>
              </w:rPr>
              <w:t>«Строение Земли», «Строение листа», «</w:t>
            </w:r>
            <w:r w:rsidR="00516C7A"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 xml:space="preserve">енетика групп </w:t>
            </w:r>
            <w:r w:rsidR="00516C7A">
              <w:rPr>
                <w:sz w:val="20"/>
                <w:szCs w:val="20"/>
              </w:rPr>
              <w:t xml:space="preserve">крови», «Перекрест хромосом», «Гаметогенез», </w:t>
            </w:r>
            <w:r w:rsidR="00516C7A">
              <w:rPr>
                <w:sz w:val="20"/>
                <w:szCs w:val="20"/>
              </w:rPr>
              <w:lastRenderedPageBreak/>
              <w:t>«Желудок в разрезе», «Биосинтез белка», «Мозги в разрезе», «Цветок капусты», «Цветок картофеля», «Цветок пшеницы», «Ухо», «Цветок яблони»</w:t>
            </w:r>
            <w:r w:rsidR="00EE10B6">
              <w:rPr>
                <w:sz w:val="20"/>
                <w:szCs w:val="20"/>
              </w:rPr>
              <w:t>, «Классификация растений и животных», «Развитие насекомых»</w:t>
            </w:r>
            <w:r w:rsidR="00516C7A">
              <w:rPr>
                <w:sz w:val="20"/>
                <w:szCs w:val="20"/>
              </w:rPr>
              <w:t>.</w:t>
            </w:r>
            <w:proofErr w:type="gramEnd"/>
          </w:p>
          <w:p w:rsidR="00EE10B6" w:rsidRDefault="00EE10B6" w:rsidP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Муляжи: «Фрукты».</w:t>
            </w:r>
          </w:p>
          <w:p w:rsidR="00EE10B6" w:rsidRDefault="00EE10B6" w:rsidP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химической посуды</w:t>
            </w:r>
          </w:p>
          <w:p w:rsidR="00EE10B6" w:rsidRDefault="00EE10B6" w:rsidP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Скелет человека, скелет черепахи </w:t>
            </w:r>
          </w:p>
          <w:p w:rsidR="00EE10B6" w:rsidRDefault="00EE10B6" w:rsidP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Транспаранты: «Зоология. Птицы», «Цитология», «Зоология. Млекопитающие»</w:t>
            </w:r>
          </w:p>
          <w:p w:rsidR="00516C7A" w:rsidRDefault="00EE10B6" w:rsidP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Прибор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  <w:r>
              <w:rPr>
                <w:sz w:val="20"/>
                <w:szCs w:val="20"/>
              </w:rPr>
              <w:t xml:space="preserve">/демонстрации всасывания воды корнями  </w:t>
            </w:r>
          </w:p>
          <w:p w:rsidR="0017624D" w:rsidRPr="0017624D" w:rsidRDefault="00EE10B6" w:rsidP="00A27C7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Таблица «Белки и нуклеиновые кислоты»</w:t>
            </w:r>
            <w:r w:rsidR="00A27C74">
              <w:rPr>
                <w:sz w:val="20"/>
                <w:szCs w:val="20"/>
              </w:rPr>
              <w:t xml:space="preserve"> </w:t>
            </w:r>
          </w:p>
        </w:tc>
      </w:tr>
      <w:tr w:rsidR="008E3CE4" w:rsidTr="000E20D9"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E4" w:rsidRDefault="008E3CE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Кабинет географии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CE4" w:rsidRDefault="00EE10B6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Погодная станция </w:t>
            </w:r>
            <w:r>
              <w:rPr>
                <w:sz w:val="20"/>
                <w:szCs w:val="20"/>
                <w:lang w:val="en-US"/>
              </w:rPr>
              <w:t>OREGON</w:t>
            </w:r>
          </w:p>
          <w:p w:rsidR="00EE10B6" w:rsidRDefault="00EE10B6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Радиостанция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Глобус</w:t>
            </w:r>
          </w:p>
          <w:p w:rsidR="00EE10B6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Карты: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Австралия и Новая Зеландия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Агроклиматические ресурсы мира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Африка: социальная/экономическая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Зарубежная Европа: социальная/экономическая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Месторождение полезных ископаемых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Мировой транспорт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Центральная и Восточная Азия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Ландшафты Земли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Население мира</w:t>
            </w:r>
          </w:p>
          <w:p w:rsidR="00516032" w:rsidRDefault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География России</w:t>
            </w:r>
          </w:p>
          <w:p w:rsidR="00516032" w:rsidRDefault="00516032" w:rsidP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Коллекция «Кальцит в природе», «Ква</w:t>
            </w:r>
            <w:proofErr w:type="gramStart"/>
            <w:r>
              <w:rPr>
                <w:sz w:val="20"/>
                <w:szCs w:val="20"/>
              </w:rPr>
              <w:t>рц в пр</w:t>
            </w:r>
            <w:proofErr w:type="gramEnd"/>
            <w:r>
              <w:rPr>
                <w:sz w:val="20"/>
                <w:szCs w:val="20"/>
              </w:rPr>
              <w:t>ироде»</w:t>
            </w:r>
          </w:p>
          <w:p w:rsidR="00516032" w:rsidRDefault="00516032" w:rsidP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Модель: «Строение земных складок и эволюции рельефа», «Вулкан», «Зоны разлома» </w:t>
            </w:r>
          </w:p>
          <w:p w:rsidR="00516032" w:rsidRDefault="00516032" w:rsidP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Программа «Живая география»</w:t>
            </w:r>
          </w:p>
          <w:p w:rsidR="00516032" w:rsidRDefault="00516032" w:rsidP="0051603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Телевизор «</w:t>
            </w:r>
            <w:proofErr w:type="spellStart"/>
            <w:r>
              <w:rPr>
                <w:sz w:val="20"/>
                <w:szCs w:val="20"/>
              </w:rPr>
              <w:t>Самсунг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516032" w:rsidRPr="00F47C56" w:rsidRDefault="00891DE2" w:rsidP="00891DE2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Combo</w:t>
            </w:r>
            <w:r w:rsidRPr="00F47C5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DVD</w:t>
            </w:r>
            <w:r w:rsidRPr="00F47C56">
              <w:rPr>
                <w:sz w:val="20"/>
                <w:szCs w:val="20"/>
              </w:rPr>
              <w:t xml:space="preserve"> +</w:t>
            </w:r>
            <w:r>
              <w:rPr>
                <w:sz w:val="20"/>
                <w:szCs w:val="20"/>
                <w:lang w:val="en-US"/>
              </w:rPr>
              <w:t>VHS</w:t>
            </w:r>
            <w:r w:rsidRPr="00F47C5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LG</w:t>
            </w:r>
          </w:p>
          <w:p w:rsidR="00891DE2" w:rsidRDefault="00891DE2" w:rsidP="00891DE2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Палатки туристические</w:t>
            </w:r>
          </w:p>
          <w:p w:rsidR="00891DE2" w:rsidRPr="00891DE2" w:rsidRDefault="00891DE2" w:rsidP="00891DE2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Металлоискатель </w:t>
            </w:r>
            <w:r>
              <w:rPr>
                <w:sz w:val="20"/>
                <w:szCs w:val="20"/>
                <w:lang w:val="en-US"/>
              </w:rPr>
              <w:t>Tracker</w:t>
            </w:r>
          </w:p>
          <w:p w:rsidR="00891DE2" w:rsidRPr="00891DE2" w:rsidRDefault="00891DE2" w:rsidP="00891DE2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Принтер </w:t>
            </w:r>
            <w:r>
              <w:rPr>
                <w:sz w:val="20"/>
                <w:szCs w:val="20"/>
                <w:lang w:val="en-US"/>
              </w:rPr>
              <w:t>HP</w:t>
            </w:r>
            <w:r w:rsidRPr="00891DE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LaserJET</w:t>
            </w:r>
            <w:proofErr w:type="spellEnd"/>
          </w:p>
          <w:p w:rsidR="00891DE2" w:rsidRPr="00891DE2" w:rsidRDefault="00891DE2" w:rsidP="00891DE2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Проектор </w:t>
            </w:r>
            <w:proofErr w:type="spellStart"/>
            <w:r>
              <w:rPr>
                <w:sz w:val="20"/>
                <w:szCs w:val="20"/>
              </w:rPr>
              <w:t>мультимедийный</w:t>
            </w:r>
            <w:proofErr w:type="spellEnd"/>
            <w:r w:rsidRPr="00891DE2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Mutsubishi</w:t>
            </w:r>
            <w:proofErr w:type="spellEnd"/>
            <w:r w:rsidRPr="00891DE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SE</w:t>
            </w:r>
            <w:r w:rsidRPr="00891DE2">
              <w:rPr>
                <w:sz w:val="20"/>
                <w:szCs w:val="20"/>
              </w:rPr>
              <w:t xml:space="preserve"> 6</w:t>
            </w:r>
            <w:r>
              <w:rPr>
                <w:sz w:val="20"/>
                <w:szCs w:val="20"/>
                <w:lang w:val="en-US"/>
              </w:rPr>
              <w:t>U</w:t>
            </w:r>
            <w:r w:rsidRPr="00891DE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SVGA</w:t>
            </w:r>
          </w:p>
          <w:p w:rsidR="00891DE2" w:rsidRDefault="00891DE2" w:rsidP="00891DE2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Слайд-проектор </w:t>
            </w:r>
            <w:proofErr w:type="spellStart"/>
            <w:r>
              <w:rPr>
                <w:sz w:val="20"/>
                <w:szCs w:val="20"/>
                <w:lang w:val="en-US"/>
              </w:rPr>
              <w:t>Kindermann</w:t>
            </w:r>
            <w:proofErr w:type="spellEnd"/>
          </w:p>
          <w:p w:rsidR="00891DE2" w:rsidRDefault="00891DE2" w:rsidP="00891DE2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Теллурий</w:t>
            </w:r>
          </w:p>
          <w:p w:rsidR="00891DE2" w:rsidRDefault="00891DE2" w:rsidP="00891DE2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К/т приборов и инструментов топографических</w:t>
            </w:r>
          </w:p>
          <w:p w:rsidR="00891DE2" w:rsidRDefault="00891DE2" w:rsidP="00891DE2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Компьютер</w:t>
            </w:r>
          </w:p>
          <w:p w:rsidR="00891DE2" w:rsidRPr="00891DE2" w:rsidRDefault="00891DE2" w:rsidP="00891DE2">
            <w:pPr>
              <w:widowControl w:val="0"/>
              <w:autoSpaceDE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Проектор </w:t>
            </w:r>
            <w:r>
              <w:rPr>
                <w:sz w:val="20"/>
                <w:szCs w:val="20"/>
                <w:lang w:val="en-US"/>
              </w:rPr>
              <w:t>NEC NP</w:t>
            </w:r>
          </w:p>
        </w:tc>
      </w:tr>
      <w:tr w:rsidR="008E3CE4" w:rsidTr="000E20D9"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CE4" w:rsidRDefault="008E3CE4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истории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1DE2" w:rsidRDefault="00891DE2" w:rsidP="00891DE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Ноутбук (2шт)</w:t>
            </w:r>
          </w:p>
          <w:p w:rsidR="0082791A" w:rsidRDefault="00891DE2" w:rsidP="00891DE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Компьютер «</w:t>
            </w:r>
            <w:proofErr w:type="spellStart"/>
            <w:r>
              <w:rPr>
                <w:sz w:val="20"/>
                <w:szCs w:val="20"/>
              </w:rPr>
              <w:t>Самсунг</w:t>
            </w:r>
            <w:proofErr w:type="spellEnd"/>
            <w:r>
              <w:rPr>
                <w:sz w:val="20"/>
                <w:szCs w:val="20"/>
              </w:rPr>
              <w:t xml:space="preserve"> – 19» (</w:t>
            </w:r>
            <w:r w:rsidR="0082791A">
              <w:rPr>
                <w:sz w:val="20"/>
                <w:szCs w:val="20"/>
              </w:rPr>
              <w:t xml:space="preserve">5 </w:t>
            </w:r>
            <w:proofErr w:type="spellStart"/>
            <w:proofErr w:type="gramStart"/>
            <w:r w:rsidR="0082791A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="0082791A">
              <w:rPr>
                <w:sz w:val="20"/>
                <w:szCs w:val="20"/>
              </w:rPr>
              <w:t>)</w:t>
            </w:r>
          </w:p>
          <w:p w:rsidR="0082791A" w:rsidRDefault="0082791A" w:rsidP="00891DE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Сплит-система</w:t>
            </w:r>
          </w:p>
          <w:p w:rsidR="0082791A" w:rsidRDefault="0082791A" w:rsidP="00891DE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Доска маркерная</w:t>
            </w:r>
          </w:p>
          <w:p w:rsidR="0082791A" w:rsidRDefault="0082791A" w:rsidP="00891DE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Доска аудиторная</w:t>
            </w:r>
          </w:p>
          <w:p w:rsidR="0082791A" w:rsidRDefault="0082791A" w:rsidP="00891DE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Проектор</w:t>
            </w:r>
          </w:p>
          <w:p w:rsidR="0082791A" w:rsidRDefault="0082791A" w:rsidP="00891DE2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Видеофильмы по курсам «история Древних времен», «История России», «Великая Отечественная война», «Третьяковская галерея», «Уроки истории» и другие</w:t>
            </w:r>
          </w:p>
          <w:p w:rsidR="0082791A" w:rsidRDefault="0082791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Компакт-диски: «Древний Египет», «Древний Рим», «Древняя Русь», «История государства», «Храм Покрова на Красной площади», </w:t>
            </w:r>
          </w:p>
          <w:p w:rsidR="0082791A" w:rsidRDefault="0082791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Комплекты по истории: «Уроки Всемирной истории», «Уроки отечественной истории»,  «Романовы. Начало династии», «Политические течения 18-19 </w:t>
            </w:r>
            <w:proofErr w:type="spellStart"/>
            <w:proofErr w:type="gramStart"/>
            <w:r>
              <w:rPr>
                <w:sz w:val="20"/>
                <w:szCs w:val="20"/>
              </w:rPr>
              <w:t>вв</w:t>
            </w:r>
            <w:proofErr w:type="spellEnd"/>
            <w:proofErr w:type="gramEnd"/>
            <w:r>
              <w:rPr>
                <w:sz w:val="20"/>
                <w:szCs w:val="20"/>
              </w:rPr>
              <w:t>».</w:t>
            </w:r>
          </w:p>
          <w:p w:rsidR="0082791A" w:rsidRDefault="0082791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Таблицы по истории:</w:t>
            </w:r>
          </w:p>
          <w:p w:rsidR="0082791A" w:rsidRDefault="0082791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«История России» (9 табл.)</w:t>
            </w:r>
          </w:p>
          <w:p w:rsidR="0082791A" w:rsidRDefault="0082791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«Новая история»  7, 8, 9 классы (18 табл.)</w:t>
            </w:r>
          </w:p>
          <w:p w:rsidR="008D267A" w:rsidRDefault="008D267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«Факторы формирования российской революции» (6 табл.)</w:t>
            </w:r>
          </w:p>
          <w:p w:rsidR="008D267A" w:rsidRDefault="008D267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«развитие Российского государства» (24 табл.)</w:t>
            </w:r>
          </w:p>
          <w:p w:rsidR="008D267A" w:rsidRDefault="008D267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«Движение декабристов» (6 табл.)</w:t>
            </w:r>
          </w:p>
          <w:p w:rsidR="008D267A" w:rsidRDefault="008D267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«Всемирная история» (5 табл.)</w:t>
            </w:r>
          </w:p>
          <w:p w:rsidR="008D267A" w:rsidRDefault="008D267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Комплекты:</w:t>
            </w:r>
          </w:p>
          <w:p w:rsidR="008D267A" w:rsidRDefault="008D267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Российское государство в 16 веке</w:t>
            </w:r>
          </w:p>
          <w:p w:rsidR="008D267A" w:rsidRDefault="008D267A" w:rsidP="0082791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 территории государства в древности</w:t>
            </w:r>
          </w:p>
          <w:p w:rsidR="008D267A" w:rsidRDefault="008D267A" w:rsidP="008D267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Раздробленность Руси в 12 веке</w:t>
            </w:r>
          </w:p>
          <w:p w:rsidR="008D267A" w:rsidRDefault="008D267A" w:rsidP="008D267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Российская империя в 18, 19 веках</w:t>
            </w:r>
          </w:p>
          <w:p w:rsidR="008D267A" w:rsidRDefault="008D267A" w:rsidP="008D267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Европа в 14-15 веке</w:t>
            </w:r>
          </w:p>
          <w:p w:rsidR="008D267A" w:rsidRDefault="008D267A" w:rsidP="008D267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Древняя Греция</w:t>
            </w:r>
          </w:p>
          <w:p w:rsidR="008D267A" w:rsidRDefault="008D267A" w:rsidP="008D267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Европа после 1 мировой войны</w:t>
            </w:r>
          </w:p>
          <w:p w:rsidR="008D267A" w:rsidRDefault="008D267A" w:rsidP="008D267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Египет и передняя Азия в древности</w:t>
            </w:r>
          </w:p>
          <w:p w:rsidR="008D267A" w:rsidRDefault="008D267A" w:rsidP="008D267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Киевская Русь в 9 веке</w:t>
            </w:r>
          </w:p>
          <w:p w:rsidR="003C38BE" w:rsidRDefault="008D267A" w:rsidP="008D267A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ВОВ 1941-1945 гг.</w:t>
            </w:r>
          </w:p>
          <w:p w:rsidR="0082791A" w:rsidRDefault="003C38BE" w:rsidP="003C38BE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Копи устройство </w:t>
            </w:r>
            <w:r>
              <w:rPr>
                <w:sz w:val="20"/>
                <w:szCs w:val="20"/>
                <w:lang w:val="en-US"/>
              </w:rPr>
              <w:t>Virtual</w:t>
            </w:r>
            <w:r w:rsidRPr="003C38B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Ink</w:t>
            </w:r>
            <w:r w:rsidRPr="003C38BE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Mimio</w:t>
            </w:r>
            <w:proofErr w:type="spellEnd"/>
            <w:r w:rsidR="0082791A">
              <w:rPr>
                <w:sz w:val="20"/>
                <w:szCs w:val="20"/>
              </w:rPr>
              <w:t xml:space="preserve"> </w:t>
            </w:r>
          </w:p>
        </w:tc>
      </w:tr>
      <w:tr w:rsidR="000E20D9" w:rsidTr="000E20D9"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D9" w:rsidRDefault="000E20D9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Мастерские 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9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Станок токарно-винторезный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Станок круглопильный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Компьютеры (2шт)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Холодильник «Атлант»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Ноутбук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Проекторы </w:t>
            </w:r>
            <w:proofErr w:type="spellStart"/>
            <w:r>
              <w:rPr>
                <w:sz w:val="20"/>
                <w:szCs w:val="20"/>
                <w:lang w:val="en-US"/>
              </w:rPr>
              <w:t>Hitashi</w:t>
            </w:r>
            <w:proofErr w:type="spellEnd"/>
            <w:r>
              <w:rPr>
                <w:sz w:val="20"/>
                <w:szCs w:val="20"/>
              </w:rPr>
              <w:t xml:space="preserve"> (2шт)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Доска маркерная</w:t>
            </w:r>
          </w:p>
          <w:p w:rsidR="00217C20" w:rsidRP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Пылесос </w:t>
            </w:r>
            <w:r>
              <w:rPr>
                <w:sz w:val="20"/>
                <w:szCs w:val="20"/>
                <w:lang w:val="en-US"/>
              </w:rPr>
              <w:t>BOSCH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Машина швейная «</w:t>
            </w:r>
            <w:proofErr w:type="spellStart"/>
            <w:r>
              <w:rPr>
                <w:sz w:val="20"/>
                <w:szCs w:val="20"/>
              </w:rPr>
              <w:t>Джаноме</w:t>
            </w:r>
            <w:proofErr w:type="spellEnd"/>
            <w:r>
              <w:rPr>
                <w:sz w:val="20"/>
                <w:szCs w:val="20"/>
              </w:rPr>
              <w:t>» (10шт)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Тиски (10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sz w:val="20"/>
                <w:szCs w:val="20"/>
              </w:rPr>
              <w:t>)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Рубанки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Стамеска</w:t>
            </w:r>
          </w:p>
          <w:p w:rsidR="00217C20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Столы обеденные</w:t>
            </w:r>
          </w:p>
          <w:p w:rsidR="00217C20" w:rsidRDefault="00F673EF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Точило электрическое</w:t>
            </w:r>
          </w:p>
          <w:p w:rsidR="00F673EF" w:rsidRDefault="00F673EF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Доска гладильная</w:t>
            </w:r>
          </w:p>
          <w:p w:rsidR="00217C20" w:rsidRPr="00217C20" w:rsidRDefault="00F673EF" w:rsidP="00F673EF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Электрический утюг</w:t>
            </w:r>
          </w:p>
        </w:tc>
      </w:tr>
      <w:tr w:rsidR="000E20D9" w:rsidTr="000E20D9"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0D9" w:rsidRDefault="000E20D9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Спортивный зал</w:t>
            </w:r>
            <w:r w:rsidR="007478F1">
              <w:rPr>
                <w:sz w:val="20"/>
                <w:szCs w:val="20"/>
              </w:rPr>
              <w:t xml:space="preserve"> (большой и малый)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0D9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Бревно напольное гимнастическое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Маты гимнастические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Скамья гимнастическая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Стойка для прыжков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Тренажер «Брусья навесные универсальные»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Граната для метания 300г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Граната для метания 500 г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Гриф для штанги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Канаты (8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sz w:val="20"/>
                <w:szCs w:val="20"/>
              </w:rPr>
              <w:t>)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Лестница шведская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Сетка футбольная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Корзины баскетбольные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 xml:space="preserve"> щитом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Горка для блинов и гантелей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Стойка для штанги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Козел гимнастический</w:t>
            </w:r>
          </w:p>
          <w:p w:rsidR="007478F1" w:rsidRDefault="007478F1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Мостик гимнастический</w:t>
            </w:r>
          </w:p>
          <w:p w:rsidR="007478F1" w:rsidRPr="007478F1" w:rsidRDefault="00217C20">
            <w:pPr>
              <w:widowControl w:val="0"/>
              <w:autoSpaceDE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Душевые комнаты</w:t>
            </w:r>
          </w:p>
        </w:tc>
      </w:tr>
    </w:tbl>
    <w:p w:rsidR="00012D61" w:rsidRDefault="00012D61"/>
    <w:p w:rsidR="00F47C56" w:rsidRDefault="002E5FB0" w:rsidP="002E5FB0">
      <w:pPr>
        <w:ind w:firstLine="284"/>
        <w:rPr>
          <w:b/>
          <w:color w:val="17365D" w:themeColor="text2" w:themeShade="BF"/>
        </w:rPr>
      </w:pPr>
      <w:r w:rsidRPr="002E5FB0">
        <w:rPr>
          <w:b/>
          <w:color w:val="17365D" w:themeColor="text2" w:themeShade="BF"/>
        </w:rPr>
        <w:t>Библиотечный фонд школы</w:t>
      </w:r>
    </w:p>
    <w:p w:rsidR="002E5FB0" w:rsidRPr="002E5FB0" w:rsidRDefault="002E5FB0" w:rsidP="002E5FB0">
      <w:pPr>
        <w:ind w:firstLine="284"/>
      </w:pPr>
      <w:r w:rsidRPr="002E5FB0">
        <w:t>Книжный фонд – 24 582 экземпляров</w:t>
      </w:r>
    </w:p>
    <w:p w:rsidR="002E5FB0" w:rsidRPr="002E5FB0" w:rsidRDefault="002E5FB0" w:rsidP="002E5FB0">
      <w:pPr>
        <w:ind w:firstLine="284"/>
      </w:pPr>
      <w:r w:rsidRPr="002E5FB0">
        <w:t>Учебный фонд – 16 272 экземпляров</w:t>
      </w:r>
    </w:p>
    <w:p w:rsidR="002E5FB0" w:rsidRPr="002E5FB0" w:rsidRDefault="002E5FB0" w:rsidP="002E5FB0">
      <w:pPr>
        <w:ind w:firstLine="284"/>
      </w:pPr>
      <w:r w:rsidRPr="002E5FB0">
        <w:t>Учебно-методическая литература – 310 экземпляров</w:t>
      </w:r>
    </w:p>
    <w:p w:rsidR="002E5FB0" w:rsidRPr="002E5FB0" w:rsidRDefault="002E5FB0" w:rsidP="002E5FB0">
      <w:pPr>
        <w:ind w:firstLine="284"/>
      </w:pPr>
      <w:r w:rsidRPr="002E5FB0">
        <w:t>Художественная литература – 8000 экземпляров</w:t>
      </w:r>
    </w:p>
    <w:p w:rsidR="002E5FB0" w:rsidRPr="002E5FB0" w:rsidRDefault="002E5FB0" w:rsidP="002E5FB0">
      <w:pPr>
        <w:ind w:firstLine="284"/>
      </w:pPr>
      <w:r w:rsidRPr="002E5FB0">
        <w:t>Подписной фонд на 1 полугодие составил 5 617 рублей.</w:t>
      </w:r>
    </w:p>
    <w:p w:rsidR="00F47C56" w:rsidRPr="0021357C" w:rsidRDefault="00F47C56" w:rsidP="00F47C56">
      <w:pPr>
        <w:pStyle w:val="bodytext"/>
        <w:spacing w:line="276" w:lineRule="auto"/>
        <w:ind w:left="360"/>
        <w:jc w:val="both"/>
        <w:rPr>
          <w:b/>
          <w:bCs/>
          <w:color w:val="0F243E"/>
        </w:rPr>
      </w:pPr>
      <w:r w:rsidRPr="0021357C">
        <w:rPr>
          <w:b/>
          <w:bCs/>
          <w:color w:val="0F243E"/>
        </w:rPr>
        <w:t xml:space="preserve">Обеспечение питанием </w:t>
      </w:r>
    </w:p>
    <w:p w:rsidR="00F47C56" w:rsidRPr="0021357C" w:rsidRDefault="00F47C56" w:rsidP="00F47C56">
      <w:pPr>
        <w:pStyle w:val="bodytext"/>
        <w:spacing w:line="276" w:lineRule="auto"/>
        <w:ind w:left="360"/>
        <w:jc w:val="both"/>
      </w:pPr>
      <w:r w:rsidRPr="0021357C">
        <w:tab/>
        <w:t xml:space="preserve">В школе организовано бесплатное питание за счет средств </w:t>
      </w:r>
      <w:r w:rsidR="00B1299F">
        <w:t xml:space="preserve">городского и областного </w:t>
      </w:r>
      <w:r w:rsidRPr="0021357C">
        <w:t>бюджет</w:t>
      </w:r>
      <w:r w:rsidR="00B1299F">
        <w:t>ов</w:t>
      </w:r>
      <w:r w:rsidRPr="0021357C">
        <w:t xml:space="preserve">. Все обучающиеся школы питаются на сумму </w:t>
      </w:r>
      <w:r w:rsidR="00B1299F">
        <w:t>17</w:t>
      </w:r>
      <w:r w:rsidRPr="0021357C">
        <w:t xml:space="preserve"> рублей в день. Получают дополнительное питание обучающиеся, находящиеся на учете у фтизиатра и дети из малообеспеченных семей, на сумму 1</w:t>
      </w:r>
      <w:r w:rsidR="00B1299F">
        <w:t>7</w:t>
      </w:r>
      <w:r w:rsidRPr="0021357C">
        <w:t xml:space="preserve"> рублей. Все обучающиеся получают горячее питание.</w:t>
      </w:r>
      <w:r w:rsidR="002E5FB0">
        <w:t xml:space="preserve"> Организацию питания осуществляет ООО «Ника» (договор №58 от 29.08.2014г.), ИП Киреева Е.В. (договор №35 от 25.04.2014г.).</w:t>
      </w:r>
    </w:p>
    <w:p w:rsidR="00F47C56" w:rsidRPr="0021357C" w:rsidRDefault="00F47C56" w:rsidP="00F47C56">
      <w:pPr>
        <w:pStyle w:val="a4"/>
        <w:spacing w:line="276" w:lineRule="auto"/>
        <w:jc w:val="both"/>
        <w:rPr>
          <w:color w:val="0F243E"/>
        </w:rPr>
      </w:pPr>
      <w:r w:rsidRPr="0021357C">
        <w:rPr>
          <w:b/>
          <w:bCs/>
          <w:color w:val="0F243E"/>
        </w:rPr>
        <w:lastRenderedPageBreak/>
        <w:t>Обеспечение условий безопасности</w:t>
      </w:r>
      <w:r w:rsidRPr="0021357C">
        <w:rPr>
          <w:color w:val="0F243E"/>
        </w:rPr>
        <w:t>.</w:t>
      </w:r>
    </w:p>
    <w:p w:rsidR="00F47C56" w:rsidRPr="0021357C" w:rsidRDefault="00F47C56" w:rsidP="00F47C56">
      <w:pPr>
        <w:spacing w:before="100" w:beforeAutospacing="1" w:after="100" w:afterAutospacing="1"/>
        <w:jc w:val="both"/>
      </w:pPr>
      <w:r w:rsidRPr="0021357C">
        <w:t>Создание безопасных условий образовательного процесса обеспечивается системой мер по противопожарной безопасности  и антитеррористической деятельности:</w:t>
      </w:r>
    </w:p>
    <w:p w:rsidR="00F47C56" w:rsidRPr="0021357C" w:rsidRDefault="00F47C56" w:rsidP="00F47C56">
      <w:pPr>
        <w:spacing w:before="100" w:beforeAutospacing="1" w:after="100" w:afterAutospacing="1"/>
        <w:jc w:val="both"/>
      </w:pPr>
      <w:r w:rsidRPr="0021357C">
        <w:t>- здание школы оборудовано пожарной сигнализацией и автоматической системой оповещения людей при пожаре;</w:t>
      </w:r>
    </w:p>
    <w:p w:rsidR="00F47C56" w:rsidRPr="0021357C" w:rsidRDefault="00F47C56" w:rsidP="00F47C56">
      <w:pPr>
        <w:spacing w:before="100" w:beforeAutospacing="1" w:after="100" w:afterAutospacing="1"/>
        <w:jc w:val="both"/>
      </w:pPr>
      <w:r w:rsidRPr="0021357C">
        <w:t>- школа обеспечена необходимым количеством средств пожаротушения;</w:t>
      </w:r>
    </w:p>
    <w:p w:rsidR="00F47C56" w:rsidRPr="0021357C" w:rsidRDefault="00F47C56" w:rsidP="00F47C56">
      <w:pPr>
        <w:spacing w:before="100" w:beforeAutospacing="1" w:after="100" w:afterAutospacing="1"/>
        <w:jc w:val="both"/>
      </w:pPr>
      <w:r w:rsidRPr="0021357C">
        <w:t>- аварийные выходы, подъездные пути к зданию, отвечают требованиям пожарной безопасности;</w:t>
      </w:r>
    </w:p>
    <w:p w:rsidR="00F47C56" w:rsidRPr="0021357C" w:rsidRDefault="00F47C56" w:rsidP="00F47C56">
      <w:pPr>
        <w:spacing w:before="100" w:beforeAutospacing="1" w:after="100" w:afterAutospacing="1"/>
        <w:jc w:val="both"/>
      </w:pPr>
      <w:r w:rsidRPr="0021357C">
        <w:t>- имеется кнопка экстренного вызова милиции;</w:t>
      </w:r>
    </w:p>
    <w:p w:rsidR="00F47C56" w:rsidRDefault="00F47C56" w:rsidP="00F47C56">
      <w:pPr>
        <w:spacing w:before="100" w:beforeAutospacing="1" w:after="100" w:afterAutospacing="1"/>
        <w:jc w:val="both"/>
      </w:pPr>
      <w:r w:rsidRPr="0021357C">
        <w:t>- электропроводка здания соответствует современным требованиям безопасности</w:t>
      </w:r>
      <w:r>
        <w:t>;</w:t>
      </w:r>
    </w:p>
    <w:p w:rsidR="00F47C56" w:rsidRPr="0021357C" w:rsidRDefault="00F47C56" w:rsidP="00F47C56">
      <w:pPr>
        <w:spacing w:before="100" w:beforeAutospacing="1" w:after="100" w:afterAutospacing="1"/>
        <w:jc w:val="both"/>
      </w:pPr>
      <w:r>
        <w:t>- установлены камеры видеонаблюдения.</w:t>
      </w:r>
    </w:p>
    <w:p w:rsidR="00F47C56" w:rsidRPr="0021357C" w:rsidRDefault="00F47C56" w:rsidP="00F47C56">
      <w:pPr>
        <w:jc w:val="both"/>
      </w:pPr>
      <w:r w:rsidRPr="0021357C">
        <w:t xml:space="preserve">По решению Управляющего совета школы в </w:t>
      </w:r>
      <w:r w:rsidR="002E5FB0">
        <w:t>течение</w:t>
      </w:r>
      <w:r w:rsidRPr="0021357C">
        <w:t xml:space="preserve"> учебного дня с 8</w:t>
      </w:r>
      <w:r w:rsidR="002E5FB0">
        <w:t>:</w:t>
      </w:r>
      <w:r w:rsidRPr="0021357C">
        <w:t>00 до 18</w:t>
      </w:r>
      <w:r w:rsidR="002E5FB0">
        <w:t>:</w:t>
      </w:r>
      <w:r w:rsidRPr="0021357C">
        <w:t>00 охрану здания осуществляют сотрудники казачьей дружины г. Волжского. В соответствии с планом работы регулярно проводятся тренировочные занятия по экстренной эвакуации детей и сотрудников.</w:t>
      </w:r>
    </w:p>
    <w:p w:rsidR="00F47C56" w:rsidRPr="000E20D9" w:rsidRDefault="00F47C56"/>
    <w:sectPr w:rsidR="00F47C56" w:rsidRPr="000E20D9" w:rsidSect="00012D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D626DC"/>
    <w:multiLevelType w:val="multilevel"/>
    <w:tmpl w:val="0EAA0F5C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20D9"/>
    <w:rsid w:val="00012D61"/>
    <w:rsid w:val="000206EE"/>
    <w:rsid w:val="0003783C"/>
    <w:rsid w:val="000E20D9"/>
    <w:rsid w:val="00120916"/>
    <w:rsid w:val="0017624D"/>
    <w:rsid w:val="001C425E"/>
    <w:rsid w:val="00217C20"/>
    <w:rsid w:val="002418C2"/>
    <w:rsid w:val="00243842"/>
    <w:rsid w:val="002E5FB0"/>
    <w:rsid w:val="0032476E"/>
    <w:rsid w:val="003C0E68"/>
    <w:rsid w:val="003C38BE"/>
    <w:rsid w:val="004224D5"/>
    <w:rsid w:val="00516032"/>
    <w:rsid w:val="00516C7A"/>
    <w:rsid w:val="005562E8"/>
    <w:rsid w:val="0060662E"/>
    <w:rsid w:val="006326E5"/>
    <w:rsid w:val="00717549"/>
    <w:rsid w:val="007478F1"/>
    <w:rsid w:val="00806C17"/>
    <w:rsid w:val="0082791A"/>
    <w:rsid w:val="00891DE2"/>
    <w:rsid w:val="008D267A"/>
    <w:rsid w:val="008E3CE4"/>
    <w:rsid w:val="008E560B"/>
    <w:rsid w:val="009953FE"/>
    <w:rsid w:val="00A27C74"/>
    <w:rsid w:val="00B1299F"/>
    <w:rsid w:val="00C55407"/>
    <w:rsid w:val="00CA13C1"/>
    <w:rsid w:val="00D11536"/>
    <w:rsid w:val="00D54186"/>
    <w:rsid w:val="00EE10B6"/>
    <w:rsid w:val="00F47C56"/>
    <w:rsid w:val="00F673EF"/>
    <w:rsid w:val="00F92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0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E20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">
    <w:name w:val="bodytext"/>
    <w:basedOn w:val="a"/>
    <w:rsid w:val="00F47C56"/>
  </w:style>
  <w:style w:type="paragraph" w:styleId="a4">
    <w:name w:val="Normal (Web)"/>
    <w:basedOn w:val="a"/>
    <w:uiPriority w:val="99"/>
    <w:unhideWhenUsed/>
    <w:rsid w:val="00F47C5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1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NACH_12</dc:creator>
  <cp:lastModifiedBy>NACH_12</cp:lastModifiedBy>
  <cp:revision>21</cp:revision>
  <dcterms:created xsi:type="dcterms:W3CDTF">2014-09-23T10:25:00Z</dcterms:created>
  <dcterms:modified xsi:type="dcterms:W3CDTF">2014-09-24T10:16:00Z</dcterms:modified>
</cp:coreProperties>
</file>