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0B0" w:rsidRDefault="00F565A1" w:rsidP="00285E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начальных классов</w:t>
      </w:r>
      <w:r w:rsidR="00F160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60B0" w:rsidRPr="00F160B0">
        <w:rPr>
          <w:rFonts w:ascii="Times New Roman" w:hAnsi="Times New Roman" w:cs="Times New Roman"/>
          <w:b/>
          <w:sz w:val="24"/>
          <w:szCs w:val="24"/>
        </w:rPr>
        <w:t>высшей квалификационной категории</w:t>
      </w:r>
    </w:p>
    <w:p w:rsidR="00F565A1" w:rsidRDefault="00F565A1" w:rsidP="00285E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Николенко Елена Евгеньевна </w:t>
      </w:r>
    </w:p>
    <w:p w:rsidR="00F160B0" w:rsidRDefault="00F160B0" w:rsidP="00285E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65A1" w:rsidRDefault="003D0326" w:rsidP="00285E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инновационного опыта</w:t>
      </w:r>
    </w:p>
    <w:p w:rsidR="003D0326" w:rsidRPr="003D0326" w:rsidRDefault="003D0326" w:rsidP="00285EAF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565A1" w:rsidRPr="00F565A1" w:rsidRDefault="00285EAF" w:rsidP="00285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65A1">
        <w:rPr>
          <w:rFonts w:ascii="Times New Roman" w:hAnsi="Times New Roman" w:cs="Times New Roman"/>
          <w:b/>
          <w:sz w:val="24"/>
          <w:szCs w:val="24"/>
        </w:rPr>
        <w:t>НАЗВАНИЕ</w:t>
      </w:r>
      <w:r w:rsidR="00880E9F" w:rsidRPr="00F565A1">
        <w:rPr>
          <w:rFonts w:ascii="Times New Roman" w:hAnsi="Times New Roman" w:cs="Times New Roman"/>
          <w:b/>
          <w:sz w:val="24"/>
          <w:szCs w:val="24"/>
        </w:rPr>
        <w:t>:</w:t>
      </w:r>
      <w:r w:rsidR="00880E9F" w:rsidRPr="00F565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326" w:rsidRDefault="00285EAF" w:rsidP="00F565A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5A1">
        <w:rPr>
          <w:rFonts w:ascii="Times New Roman" w:hAnsi="Times New Roman" w:cs="Times New Roman"/>
          <w:sz w:val="24"/>
          <w:szCs w:val="24"/>
        </w:rPr>
        <w:t>Педагогическая мастерская «</w:t>
      </w:r>
      <w:r w:rsidR="00B42A11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3D0326">
        <w:rPr>
          <w:rFonts w:ascii="Times New Roman" w:hAnsi="Times New Roman" w:cs="Times New Roman"/>
          <w:sz w:val="24"/>
          <w:szCs w:val="24"/>
        </w:rPr>
        <w:t>ребусов как средства познавательной деятельности в урочной и внеурочной деятельности при изучении краеведения».</w:t>
      </w:r>
    </w:p>
    <w:p w:rsidR="003D0326" w:rsidRPr="003D0326" w:rsidRDefault="003D0326" w:rsidP="00285EAF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0326" w:rsidRPr="007B06C7" w:rsidRDefault="003D0326" w:rsidP="00285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МАТЕРИАЛЫ: </w:t>
      </w:r>
      <w:r w:rsidR="007B06C7" w:rsidRPr="007B06C7">
        <w:rPr>
          <w:rFonts w:ascii="Times New Roman" w:hAnsi="Times New Roman" w:cs="Times New Roman"/>
          <w:sz w:val="24"/>
          <w:szCs w:val="24"/>
        </w:rPr>
        <w:t>краеведческие ребусы (</w:t>
      </w:r>
      <w:r w:rsidR="007B06C7">
        <w:rPr>
          <w:rFonts w:ascii="Times New Roman" w:hAnsi="Times New Roman" w:cs="Times New Roman"/>
          <w:sz w:val="24"/>
          <w:szCs w:val="24"/>
        </w:rPr>
        <w:t>достопримечательности Волгоградской области, жилище казаков, известные земляки, история казачества, растения, Сталинградская битва…)</w:t>
      </w:r>
    </w:p>
    <w:p w:rsidR="007B06C7" w:rsidRDefault="007B06C7" w:rsidP="00285E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EAF" w:rsidRPr="00F565A1" w:rsidRDefault="00F565A1" w:rsidP="00285E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5A1">
        <w:rPr>
          <w:rFonts w:ascii="Times New Roman" w:hAnsi="Times New Roman" w:cs="Times New Roman"/>
          <w:b/>
          <w:sz w:val="24"/>
          <w:szCs w:val="24"/>
        </w:rPr>
        <w:t>ИДЕЯ:</w:t>
      </w:r>
    </w:p>
    <w:p w:rsidR="00880E9F" w:rsidRPr="00F565A1" w:rsidRDefault="00880E9F" w:rsidP="00F565A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5A1">
        <w:rPr>
          <w:rFonts w:ascii="Times New Roman" w:hAnsi="Times New Roman" w:cs="Times New Roman"/>
          <w:sz w:val="24"/>
          <w:szCs w:val="24"/>
        </w:rPr>
        <w:t>Мы обратились к проблеме ис</w:t>
      </w:r>
      <w:r w:rsidR="00F565A1" w:rsidRPr="00F565A1">
        <w:rPr>
          <w:rFonts w:ascii="Times New Roman" w:hAnsi="Times New Roman" w:cs="Times New Roman"/>
          <w:sz w:val="24"/>
          <w:szCs w:val="24"/>
        </w:rPr>
        <w:t>пользования краеведения в урочной</w:t>
      </w:r>
      <w:r w:rsidRPr="00F565A1">
        <w:rPr>
          <w:rFonts w:ascii="Times New Roman" w:hAnsi="Times New Roman" w:cs="Times New Roman"/>
          <w:sz w:val="24"/>
          <w:szCs w:val="24"/>
        </w:rPr>
        <w:t xml:space="preserve"> и во внеурочной деятельности. Анализируя работу по окружающему миру,</w:t>
      </w:r>
      <w:r w:rsidR="00285EAF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развитию устной и письменной речи на уроках литературного чтения и русского языка, пришли к выводу, что учащиеся мало знают о малой</w:t>
      </w:r>
      <w:r w:rsidR="00285EAF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родине, родном крае. Но даже имеющийся небольшой объем материала носит абстрактный характер. Неконкретность приводит к сложности</w:t>
      </w:r>
      <w:r w:rsidR="00285EAF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восприятия и понимания данного материала. Чтобы повысить познавательный интерес к истории края, его настоящего и будущего, к природе</w:t>
      </w:r>
      <w:r w:rsidR="00285EAF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родного края, мы обратилась к анализу данной проблемы и поиску путей ее решения. Для чего же следует изучать свой край? Что изучать? Как</w:t>
      </w:r>
      <w:r w:rsidR="00F565A1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преподавать краеведческий материал? Цель краеведческого образования определяется, прежде всего, возрастными познавательными</w:t>
      </w:r>
      <w:r w:rsidR="00F565A1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возможностями. Именно в начальной школе закладываются</w:t>
      </w:r>
      <w:r w:rsidR="00F565A1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основы познавательного интереса к изучению города как окружающего микроклимата, создаются условия для формирования нравственных</w:t>
      </w:r>
      <w:r w:rsidR="00F565A1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чувств. Ребенок на доступном для него уровне открывает в привычном окружении новые стороны, учится грамотно с ним взаимодействовать и т.д.</w:t>
      </w:r>
    </w:p>
    <w:p w:rsidR="00880E9F" w:rsidRPr="00F565A1" w:rsidRDefault="00880E9F" w:rsidP="00F565A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65A1">
        <w:rPr>
          <w:rFonts w:ascii="Times New Roman" w:hAnsi="Times New Roman" w:cs="Times New Roman"/>
          <w:sz w:val="24"/>
          <w:szCs w:val="24"/>
        </w:rPr>
        <w:t>Чем раньше ребенок начнет знакомиться с бытом, традициями своего народа, с прошлым родного края, процессом его развития, тем быстрее будет</w:t>
      </w:r>
    </w:p>
    <w:p w:rsidR="00880E9F" w:rsidRPr="00F565A1" w:rsidRDefault="00880E9F" w:rsidP="00F565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65A1">
        <w:rPr>
          <w:rFonts w:ascii="Times New Roman" w:hAnsi="Times New Roman" w:cs="Times New Roman"/>
          <w:sz w:val="24"/>
          <w:szCs w:val="24"/>
        </w:rPr>
        <w:t>занесен в души маленьких граждан «вирус» сопричастности любви к Родине и гордость за принадлежность к великому, мудрому, трудолюбивому</w:t>
      </w:r>
      <w:r w:rsidR="00F565A1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русскому народу, а без этого невозможно воспитание патриота, защитника и созидателя. Необходимо развивать патриотические чувства,</w:t>
      </w:r>
      <w:r w:rsidR="00F565A1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историческое сознание, социальную активность, углублять знания и представления об окружающем мире через практическую краеведческую</w:t>
      </w:r>
      <w:r w:rsidR="00F565A1" w:rsidRP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деятельность.</w:t>
      </w:r>
      <w:r w:rsidR="00F565A1">
        <w:rPr>
          <w:rFonts w:ascii="Times New Roman" w:hAnsi="Times New Roman" w:cs="Times New Roman"/>
          <w:sz w:val="24"/>
          <w:szCs w:val="24"/>
        </w:rPr>
        <w:t xml:space="preserve"> </w:t>
      </w:r>
      <w:r w:rsidRPr="00F565A1">
        <w:rPr>
          <w:rFonts w:ascii="Times New Roman" w:hAnsi="Times New Roman" w:cs="Times New Roman"/>
          <w:sz w:val="24"/>
          <w:szCs w:val="24"/>
        </w:rPr>
        <w:t>Общим предметом изучения является природа, население, хозяйство, историческое прошлое, искусство, культура Волгоградской области.</w:t>
      </w:r>
    </w:p>
    <w:p w:rsidR="00F565A1" w:rsidRPr="00F565A1" w:rsidRDefault="00F565A1" w:rsidP="00880E9F">
      <w:pPr>
        <w:rPr>
          <w:b/>
          <w:sz w:val="16"/>
          <w:szCs w:val="16"/>
        </w:rPr>
      </w:pPr>
    </w:p>
    <w:p w:rsidR="005C0945" w:rsidRPr="005C0945" w:rsidRDefault="00F565A1" w:rsidP="005C0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0945">
        <w:rPr>
          <w:rFonts w:ascii="Times New Roman" w:hAnsi="Times New Roman" w:cs="Times New Roman"/>
          <w:b/>
          <w:sz w:val="24"/>
          <w:szCs w:val="24"/>
        </w:rPr>
        <w:t xml:space="preserve">ЦЕЛЬ КРАЕВЕДЧЕСКОГО ОБРАЗОВАНИЯ </w:t>
      </w:r>
      <w:r w:rsidR="00880E9F" w:rsidRPr="005C0945">
        <w:rPr>
          <w:rFonts w:ascii="Times New Roman" w:hAnsi="Times New Roman" w:cs="Times New Roman"/>
          <w:sz w:val="24"/>
          <w:szCs w:val="24"/>
        </w:rPr>
        <w:t xml:space="preserve">— формирование знаний, умений и ценностных ориентаций, соответствующих </w:t>
      </w:r>
      <w:proofErr w:type="spellStart"/>
      <w:r w:rsidR="00880E9F" w:rsidRPr="005C0945">
        <w:rPr>
          <w:rFonts w:ascii="Times New Roman" w:hAnsi="Times New Roman" w:cs="Times New Roman"/>
          <w:sz w:val="24"/>
          <w:szCs w:val="24"/>
        </w:rPr>
        <w:t>культуросообразному</w:t>
      </w:r>
      <w:proofErr w:type="spellEnd"/>
      <w:r w:rsidR="005C0945" w:rsidRPr="005C0945">
        <w:rPr>
          <w:rFonts w:ascii="Times New Roman" w:hAnsi="Times New Roman" w:cs="Times New Roman"/>
          <w:sz w:val="24"/>
          <w:szCs w:val="24"/>
        </w:rPr>
        <w:t xml:space="preserve"> </w:t>
      </w:r>
      <w:r w:rsidR="00880E9F" w:rsidRPr="005C0945">
        <w:rPr>
          <w:rFonts w:ascii="Times New Roman" w:hAnsi="Times New Roman" w:cs="Times New Roman"/>
          <w:sz w:val="24"/>
          <w:szCs w:val="24"/>
        </w:rPr>
        <w:t>поведению в нашей стране и регионе, развитие творческих способностей, воспитание уважения к культуре и истории родного края.</w:t>
      </w:r>
    </w:p>
    <w:p w:rsidR="005C0945" w:rsidRDefault="005C0945" w:rsidP="005C0945">
      <w:pPr>
        <w:jc w:val="both"/>
        <w:rPr>
          <w:b/>
          <w:sz w:val="24"/>
          <w:szCs w:val="24"/>
        </w:rPr>
      </w:pPr>
    </w:p>
    <w:p w:rsidR="00880E9F" w:rsidRPr="005C0945" w:rsidRDefault="005C0945" w:rsidP="005C094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0945">
        <w:rPr>
          <w:rFonts w:ascii="Times New Roman" w:hAnsi="Times New Roman" w:cs="Times New Roman"/>
          <w:b/>
          <w:sz w:val="24"/>
          <w:szCs w:val="24"/>
        </w:rPr>
        <w:t>ЗАДАЧИ КРАЕВЕДЧЕСКОГО ОБРАЗОВАНИЯ:</w:t>
      </w:r>
    </w:p>
    <w:p w:rsidR="00880E9F" w:rsidRPr="005C0945" w:rsidRDefault="005C0945" w:rsidP="005C0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ф</w:t>
      </w:r>
      <w:r w:rsidR="00880E9F" w:rsidRPr="005C0945">
        <w:rPr>
          <w:rFonts w:ascii="Times New Roman" w:hAnsi="Times New Roman" w:cs="Times New Roman"/>
          <w:sz w:val="24"/>
          <w:szCs w:val="24"/>
        </w:rPr>
        <w:t>ормирование культуры поведения, понимание особенностей нашего региона на основе формирования системы знаний о природе нашего края,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0E9F" w:rsidRPr="005C0945">
        <w:rPr>
          <w:rFonts w:ascii="Times New Roman" w:hAnsi="Times New Roman" w:cs="Times New Roman"/>
          <w:sz w:val="24"/>
          <w:szCs w:val="24"/>
        </w:rPr>
        <w:t>его ист</w:t>
      </w:r>
      <w:r>
        <w:rPr>
          <w:rFonts w:ascii="Times New Roman" w:hAnsi="Times New Roman" w:cs="Times New Roman"/>
          <w:sz w:val="24"/>
          <w:szCs w:val="24"/>
        </w:rPr>
        <w:t>ории, населения, быте, культуре</w:t>
      </w:r>
      <w:r w:rsidR="00B42A11">
        <w:rPr>
          <w:rFonts w:ascii="Times New Roman" w:hAnsi="Times New Roman" w:cs="Times New Roman"/>
          <w:sz w:val="24"/>
          <w:szCs w:val="24"/>
        </w:rPr>
        <w:t>;</w:t>
      </w:r>
    </w:p>
    <w:p w:rsidR="00880E9F" w:rsidRPr="005C0945" w:rsidRDefault="005C0945" w:rsidP="005C0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880E9F" w:rsidRPr="005C0945">
        <w:rPr>
          <w:rFonts w:ascii="Times New Roman" w:hAnsi="Times New Roman" w:cs="Times New Roman"/>
          <w:sz w:val="24"/>
          <w:szCs w:val="24"/>
        </w:rPr>
        <w:t>ормирование представлений о ценности литературных и художественных произведений как источника познания культуры и истории родного</w:t>
      </w:r>
      <w:r>
        <w:rPr>
          <w:rFonts w:ascii="Times New Roman" w:hAnsi="Times New Roman" w:cs="Times New Roman"/>
          <w:sz w:val="24"/>
          <w:szCs w:val="24"/>
        </w:rPr>
        <w:t xml:space="preserve"> края</w:t>
      </w:r>
      <w:r w:rsidR="00B42A11">
        <w:rPr>
          <w:rFonts w:ascii="Times New Roman" w:hAnsi="Times New Roman" w:cs="Times New Roman"/>
          <w:sz w:val="24"/>
          <w:szCs w:val="24"/>
        </w:rPr>
        <w:t>;</w:t>
      </w:r>
    </w:p>
    <w:p w:rsidR="00880E9F" w:rsidRPr="005C0945" w:rsidRDefault="005C0945" w:rsidP="005C0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880E9F" w:rsidRPr="005C0945">
        <w:rPr>
          <w:rFonts w:ascii="Times New Roman" w:hAnsi="Times New Roman" w:cs="Times New Roman"/>
          <w:sz w:val="24"/>
          <w:szCs w:val="24"/>
        </w:rPr>
        <w:t>оспитание гражданской позиции, бережного отношения к памятникам истории, культуры края, сохранения</w:t>
      </w:r>
      <w:r>
        <w:rPr>
          <w:rFonts w:ascii="Times New Roman" w:hAnsi="Times New Roman" w:cs="Times New Roman"/>
          <w:sz w:val="24"/>
          <w:szCs w:val="24"/>
        </w:rPr>
        <w:t xml:space="preserve"> традиций Волгоградской области</w:t>
      </w:r>
      <w:r w:rsidR="00B42A11">
        <w:rPr>
          <w:rFonts w:ascii="Times New Roman" w:hAnsi="Times New Roman" w:cs="Times New Roman"/>
          <w:sz w:val="24"/>
          <w:szCs w:val="24"/>
        </w:rPr>
        <w:t>;</w:t>
      </w:r>
    </w:p>
    <w:p w:rsidR="00880E9F" w:rsidRPr="005C0945" w:rsidRDefault="005C0945" w:rsidP="005C0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880E9F" w:rsidRPr="005C0945">
        <w:rPr>
          <w:rFonts w:ascii="Times New Roman" w:hAnsi="Times New Roman" w:cs="Times New Roman"/>
          <w:sz w:val="24"/>
          <w:szCs w:val="24"/>
        </w:rPr>
        <w:t>азвитие творческих способностей, научно-исследовательских умений с</w:t>
      </w:r>
      <w:r>
        <w:rPr>
          <w:rFonts w:ascii="Times New Roman" w:hAnsi="Times New Roman" w:cs="Times New Roman"/>
          <w:sz w:val="24"/>
          <w:szCs w:val="24"/>
        </w:rPr>
        <w:t>редствами региональной культуры</w:t>
      </w:r>
      <w:r w:rsidR="00B42A11">
        <w:rPr>
          <w:rFonts w:ascii="Times New Roman" w:hAnsi="Times New Roman" w:cs="Times New Roman"/>
          <w:sz w:val="24"/>
          <w:szCs w:val="24"/>
        </w:rPr>
        <w:t>.</w:t>
      </w:r>
    </w:p>
    <w:p w:rsidR="005C0945" w:rsidRPr="005C0945" w:rsidRDefault="005C0945" w:rsidP="005C094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0945">
        <w:rPr>
          <w:rFonts w:ascii="Times New Roman" w:hAnsi="Times New Roman" w:cs="Times New Roman"/>
          <w:b/>
          <w:sz w:val="24"/>
          <w:szCs w:val="24"/>
        </w:rPr>
        <w:t>КАК:</w:t>
      </w:r>
    </w:p>
    <w:p w:rsidR="00880E9F" w:rsidRPr="005C0945" w:rsidRDefault="005C0945" w:rsidP="005C09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</w:t>
      </w:r>
      <w:r w:rsidR="00880E9F" w:rsidRPr="005C0945">
        <w:rPr>
          <w:rFonts w:ascii="Times New Roman" w:hAnsi="Times New Roman" w:cs="Times New Roman"/>
          <w:sz w:val="24"/>
          <w:szCs w:val="24"/>
        </w:rPr>
        <w:t>раеведческий материал сочетает в себе обучающие, воспитывающие и развивающие функции. Объем краеведческого материала может быть разным и зависит от значимости местных памятников и событий в истории страны, от исторически сложившихся условий края, его изученности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3E1B" w:rsidRPr="005C0945" w:rsidRDefault="00880E9F" w:rsidP="005C09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0945">
        <w:rPr>
          <w:rFonts w:ascii="Times New Roman" w:hAnsi="Times New Roman" w:cs="Times New Roman"/>
          <w:sz w:val="24"/>
          <w:szCs w:val="24"/>
        </w:rPr>
        <w:t xml:space="preserve">Введение в школьную программу начальных классов нетрадиционных методов преподавания имеет целью, не отрываясь от проблем обучения и воспитания, развить личностные качества ребёнка, выявить и обеспечить развитие способностей, активизировать познавательную деятельность учащихся. Одним из способов решения данных задач, является применение в урочной и внеурочной деятельности работы с ребусами. Ребусы оживляют учебный процесс, повышают интерес к занятиям, способствуют лучшему пониманию материала.  </w:t>
      </w:r>
      <w:r w:rsidR="003B3E1B" w:rsidRPr="005C0945">
        <w:rPr>
          <w:rFonts w:ascii="Times New Roman" w:hAnsi="Times New Roman" w:cs="Times New Roman"/>
          <w:sz w:val="24"/>
          <w:szCs w:val="24"/>
        </w:rPr>
        <w:t>Работу с ребусами можно и нужно включать не только при изучении математики и русского языка, но других предметов (литературного чтения, окружающего мира, технологии, изобразительного искусства), а также во внеурочной работе. Ребусы играют не только роль развлекательного момента, но и помогают развивать мышление и творчество, так необходимые для успешного изучения предмета, подготовки к применению активизирующих технологий в других областях деятельности, в том числе при осуществлении самостоятельного образования. Использование на занятиях готовых ребусов ведёт к тому, что учащиеся с увлечением втягиваются в увлекательный процесс составления ребусов, что влечёт за собой стимулирующее воздействие на их творческий потенциал.</w:t>
      </w:r>
    </w:p>
    <w:p w:rsidR="006276FA" w:rsidRDefault="006276FA" w:rsidP="00B42A1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02D4B5A">
            <wp:extent cx="4469168" cy="2889885"/>
            <wp:effectExtent l="0" t="0" r="762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435" cy="2894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76FA" w:rsidRPr="0065635B" w:rsidRDefault="00B42A11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2A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635B">
        <w:rPr>
          <w:rFonts w:ascii="Times New Roman" w:hAnsi="Times New Roman" w:cs="Times New Roman"/>
          <w:sz w:val="20"/>
          <w:szCs w:val="20"/>
          <w:lang w:val="en-US"/>
        </w:rPr>
        <w:t xml:space="preserve">I </w:t>
      </w:r>
      <w:r w:rsidRPr="0065635B">
        <w:rPr>
          <w:rFonts w:ascii="Times New Roman" w:hAnsi="Times New Roman" w:cs="Times New Roman"/>
          <w:sz w:val="20"/>
          <w:szCs w:val="20"/>
        </w:rPr>
        <w:t>ЭТАП:</w:t>
      </w: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76FA" w:rsidRPr="0065635B" w:rsidRDefault="00B42A11" w:rsidP="00B42A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>ПОДГОТОВИТЕЛЬНЫЕ УПРАЖНЕНИЯ</w:t>
      </w: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76FA" w:rsidRPr="0065635B" w:rsidRDefault="00B42A11" w:rsidP="00B42A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>ЗНАКОМСТВО С ПАМЯТКОЙ</w:t>
      </w: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76FA" w:rsidRPr="0065635B" w:rsidRDefault="00B42A11" w:rsidP="00B42A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>ОТРАБОТКА ПРОСТЕЙШИХ ПРИЕМОВ</w:t>
      </w: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76FA" w:rsidRPr="0065635B" w:rsidRDefault="00B42A11" w:rsidP="006276F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>ДЛЯ СОСТАВЛЕНИЯ РЕБУСОВ</w:t>
      </w:r>
    </w:p>
    <w:p w:rsidR="0065635B" w:rsidRPr="0065635B" w:rsidRDefault="0065635B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>II ЭТАП:</w:t>
      </w: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76FA" w:rsidRPr="0065635B" w:rsidRDefault="006276FA" w:rsidP="00B42A1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>ОТРАБОТКА ПРИЕМОВ ПО РАБОТЕ С</w:t>
      </w:r>
      <w:r w:rsidR="00B42A11" w:rsidRPr="0065635B">
        <w:rPr>
          <w:rFonts w:ascii="Times New Roman" w:hAnsi="Times New Roman" w:cs="Times New Roman"/>
          <w:sz w:val="20"/>
          <w:szCs w:val="20"/>
        </w:rPr>
        <w:t xml:space="preserve"> </w:t>
      </w:r>
      <w:r w:rsidRPr="0065635B">
        <w:rPr>
          <w:rFonts w:ascii="Times New Roman" w:hAnsi="Times New Roman" w:cs="Times New Roman"/>
          <w:sz w:val="20"/>
          <w:szCs w:val="20"/>
        </w:rPr>
        <w:t>РЕБУСАМИ И КРОССВОРДАМИ.</w:t>
      </w: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76FA" w:rsidRPr="0065635B" w:rsidRDefault="006276FA" w:rsidP="00B42A1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>ЗАКРЕПЛЕНИЕ ПОЛУЧЕННЫХ ЗНАНИЙ,</w:t>
      </w:r>
      <w:r w:rsidR="00B42A11" w:rsidRPr="0065635B">
        <w:rPr>
          <w:rFonts w:ascii="Times New Roman" w:hAnsi="Times New Roman" w:cs="Times New Roman"/>
          <w:sz w:val="20"/>
          <w:szCs w:val="20"/>
        </w:rPr>
        <w:t xml:space="preserve"> </w:t>
      </w:r>
      <w:r w:rsidRPr="0065635B">
        <w:rPr>
          <w:rFonts w:ascii="Times New Roman" w:hAnsi="Times New Roman" w:cs="Times New Roman"/>
          <w:sz w:val="20"/>
          <w:szCs w:val="20"/>
        </w:rPr>
        <w:t>УМЕНИЙ И НАВЫКОВ.</w:t>
      </w: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276FA" w:rsidRPr="0065635B" w:rsidRDefault="006276FA" w:rsidP="00B42A1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>САМОСТОЯТЕЛЬНОЕ РЕШЕНИЕ РЕБУСОВ</w:t>
      </w:r>
      <w:r w:rsidR="00B42A11" w:rsidRPr="0065635B">
        <w:rPr>
          <w:rFonts w:ascii="Times New Roman" w:hAnsi="Times New Roman" w:cs="Times New Roman"/>
          <w:sz w:val="20"/>
          <w:szCs w:val="20"/>
        </w:rPr>
        <w:t xml:space="preserve"> </w:t>
      </w:r>
      <w:r w:rsidRPr="0065635B">
        <w:rPr>
          <w:rFonts w:ascii="Times New Roman" w:hAnsi="Times New Roman" w:cs="Times New Roman"/>
          <w:sz w:val="20"/>
          <w:szCs w:val="20"/>
        </w:rPr>
        <w:t>И КРОССВОРДОВ.</w:t>
      </w:r>
    </w:p>
    <w:p w:rsidR="006276FA" w:rsidRPr="0065635B" w:rsidRDefault="006276FA" w:rsidP="00B42A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42A11" w:rsidRPr="0065635B" w:rsidRDefault="006276FA" w:rsidP="006276F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 xml:space="preserve">ЗАКРЕПЛЕНИЕ </w:t>
      </w:r>
      <w:r w:rsidR="00B42A11" w:rsidRPr="0065635B">
        <w:rPr>
          <w:rFonts w:ascii="Times New Roman" w:hAnsi="Times New Roman" w:cs="Times New Roman"/>
          <w:sz w:val="20"/>
          <w:szCs w:val="20"/>
        </w:rPr>
        <w:t>ПОЛУЧЕННЫХ ЗНАНИЙ</w:t>
      </w:r>
      <w:r w:rsidRPr="0065635B">
        <w:rPr>
          <w:rFonts w:ascii="Times New Roman" w:hAnsi="Times New Roman" w:cs="Times New Roman"/>
          <w:sz w:val="20"/>
          <w:szCs w:val="20"/>
        </w:rPr>
        <w:t xml:space="preserve">, УМЕНИЙ, НАВЫКОВ </w:t>
      </w:r>
    </w:p>
    <w:p w:rsidR="0065635B" w:rsidRPr="0065635B" w:rsidRDefault="0065635B" w:rsidP="006276FA">
      <w:pPr>
        <w:rPr>
          <w:rFonts w:ascii="Times New Roman" w:hAnsi="Times New Roman" w:cs="Times New Roman"/>
          <w:sz w:val="20"/>
          <w:szCs w:val="20"/>
        </w:rPr>
      </w:pPr>
    </w:p>
    <w:p w:rsidR="00F160B0" w:rsidRDefault="00F160B0" w:rsidP="006276FA">
      <w:pPr>
        <w:rPr>
          <w:rFonts w:ascii="Times New Roman" w:hAnsi="Times New Roman" w:cs="Times New Roman"/>
          <w:sz w:val="20"/>
          <w:szCs w:val="20"/>
        </w:rPr>
      </w:pPr>
    </w:p>
    <w:p w:rsidR="0065635B" w:rsidRPr="0065635B" w:rsidRDefault="006276FA" w:rsidP="006276FA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65635B">
        <w:rPr>
          <w:rFonts w:ascii="Times New Roman" w:hAnsi="Times New Roman" w:cs="Times New Roman"/>
          <w:sz w:val="20"/>
          <w:szCs w:val="20"/>
        </w:rPr>
        <w:lastRenderedPageBreak/>
        <w:t xml:space="preserve">III ЭТАП:  </w:t>
      </w:r>
    </w:p>
    <w:p w:rsidR="006276FA" w:rsidRPr="0065635B" w:rsidRDefault="006276FA" w:rsidP="006276F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65635B">
        <w:rPr>
          <w:rFonts w:ascii="Times New Roman" w:hAnsi="Times New Roman" w:cs="Times New Roman"/>
          <w:sz w:val="20"/>
          <w:szCs w:val="20"/>
        </w:rPr>
        <w:t xml:space="preserve">ТВОРЧЕСКАЯ РАБОТА ПО </w:t>
      </w:r>
      <w:r w:rsidR="0065635B" w:rsidRPr="0065635B">
        <w:rPr>
          <w:rFonts w:ascii="Times New Roman" w:hAnsi="Times New Roman" w:cs="Times New Roman"/>
          <w:sz w:val="20"/>
          <w:szCs w:val="20"/>
        </w:rPr>
        <w:t>СОЗДАНИЮ СОБСТВЕННОГО</w:t>
      </w:r>
      <w:r w:rsidRPr="0065635B">
        <w:rPr>
          <w:rFonts w:ascii="Times New Roman" w:hAnsi="Times New Roman" w:cs="Times New Roman"/>
          <w:sz w:val="20"/>
          <w:szCs w:val="20"/>
        </w:rPr>
        <w:t xml:space="preserve"> КРОССВОРДА </w:t>
      </w:r>
      <w:r w:rsidR="0065635B" w:rsidRPr="0065635B">
        <w:rPr>
          <w:rFonts w:ascii="Times New Roman" w:hAnsi="Times New Roman" w:cs="Times New Roman"/>
          <w:sz w:val="20"/>
          <w:szCs w:val="20"/>
        </w:rPr>
        <w:t>ИЛИ РЕБУСА</w:t>
      </w:r>
    </w:p>
    <w:p w:rsidR="006276FA" w:rsidRPr="0065635B" w:rsidRDefault="0065635B" w:rsidP="006276FA">
      <w:pPr>
        <w:rPr>
          <w:rFonts w:ascii="Times New Roman" w:hAnsi="Times New Roman" w:cs="Times New Roman"/>
          <w:sz w:val="24"/>
          <w:szCs w:val="24"/>
        </w:rPr>
      </w:pPr>
      <w:r w:rsidRPr="0065635B">
        <w:rPr>
          <w:rFonts w:ascii="Times New Roman" w:hAnsi="Times New Roman" w:cs="Times New Roman"/>
          <w:b/>
          <w:sz w:val="24"/>
          <w:szCs w:val="24"/>
        </w:rPr>
        <w:t>Приобретенные умения</w:t>
      </w:r>
      <w:r w:rsidRPr="0065635B">
        <w:rPr>
          <w:rFonts w:ascii="Times New Roman" w:hAnsi="Times New Roman" w:cs="Times New Roman"/>
          <w:sz w:val="24"/>
          <w:szCs w:val="24"/>
        </w:rPr>
        <w:t xml:space="preserve">: анализировать условия и пути решения, </w:t>
      </w:r>
      <w:r>
        <w:rPr>
          <w:rFonts w:ascii="Times New Roman" w:hAnsi="Times New Roman" w:cs="Times New Roman"/>
          <w:sz w:val="24"/>
          <w:szCs w:val="24"/>
        </w:rPr>
        <w:t>отбирать</w:t>
      </w:r>
      <w:r w:rsidRPr="0065635B">
        <w:rPr>
          <w:rFonts w:ascii="Times New Roman" w:hAnsi="Times New Roman" w:cs="Times New Roman"/>
          <w:sz w:val="24"/>
          <w:szCs w:val="24"/>
        </w:rPr>
        <w:t xml:space="preserve"> из имеющихся в опыте работы знания, способы действий, навыки применять в нужной для решения комбинации и последовательности создавать самостоятельные работы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563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635B">
        <w:rPr>
          <w:rFonts w:ascii="Times New Roman" w:hAnsi="Times New Roman" w:cs="Times New Roman"/>
          <w:b/>
          <w:sz w:val="24"/>
          <w:szCs w:val="24"/>
        </w:rPr>
        <w:t xml:space="preserve">Методика использования ребусов в учебной </w:t>
      </w:r>
      <w:r w:rsidR="00E602BA">
        <w:rPr>
          <w:rFonts w:ascii="Times New Roman" w:hAnsi="Times New Roman" w:cs="Times New Roman"/>
          <w:b/>
          <w:sz w:val="24"/>
          <w:szCs w:val="24"/>
        </w:rPr>
        <w:t xml:space="preserve">и внеурочной </w:t>
      </w:r>
      <w:r w:rsidRPr="0065635B">
        <w:rPr>
          <w:rFonts w:ascii="Times New Roman" w:hAnsi="Times New Roman" w:cs="Times New Roman"/>
          <w:b/>
          <w:sz w:val="24"/>
          <w:szCs w:val="24"/>
        </w:rPr>
        <w:t>деятельности</w:t>
      </w:r>
    </w:p>
    <w:p w:rsidR="0065635B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635B">
        <w:rPr>
          <w:rFonts w:ascii="Times New Roman" w:hAnsi="Times New Roman" w:cs="Times New Roman"/>
          <w:sz w:val="24"/>
          <w:szCs w:val="24"/>
        </w:rPr>
        <w:t>1. Введение ребусов в занятия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>Включение ребусов в утренние занятия как разминку для ума.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 xml:space="preserve"> Использование ребусов при изучении новых тем (например, разгадывание ребусов на тему "Животные", "Овощи и фрукты").</w:t>
      </w: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635B">
        <w:rPr>
          <w:rFonts w:ascii="Times New Roman" w:hAnsi="Times New Roman" w:cs="Times New Roman"/>
          <w:sz w:val="24"/>
          <w:szCs w:val="24"/>
        </w:rPr>
        <w:t>2. Игровые задания с ребусами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>"Кто разгадает быстрее?" – детям предлагаются ребусы, и они соревнуются, кто быстрее назовёт слово.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 xml:space="preserve"> "Придумай свой ребус" – детям предлагается создать свой собственный ребус и объяснить его.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 xml:space="preserve"> "Составь предложение" – ребёнок разгадывает ребус и составляет с ним предложение.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>"Ребус-эстафета" – дети по очереди разгадывают ребусы и передают эстафету друг другу.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 xml:space="preserve"> "Найди лишний ребус" – среди набора ребусов найти тот, который не относится к заданной теме.</w:t>
      </w:r>
    </w:p>
    <w:p w:rsid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635B">
        <w:rPr>
          <w:rFonts w:ascii="Times New Roman" w:hAnsi="Times New Roman" w:cs="Times New Roman"/>
          <w:b/>
          <w:sz w:val="24"/>
          <w:szCs w:val="24"/>
        </w:rPr>
        <w:t>Закрепление материала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>Использование ребусов в качестве итогового задания по теме.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>Домашнее задание для родителей – совместное разгадывание ребусов.</w:t>
      </w:r>
    </w:p>
    <w:p w:rsidR="00F55F3C" w:rsidRPr="0065635B" w:rsidRDefault="0065635B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5F3C" w:rsidRPr="0065635B">
        <w:rPr>
          <w:rFonts w:ascii="Times New Roman" w:hAnsi="Times New Roman" w:cs="Times New Roman"/>
          <w:sz w:val="24"/>
          <w:szCs w:val="24"/>
        </w:rPr>
        <w:t xml:space="preserve"> Создание альбома с ребусами, который дети смогут разгадывать в свободное время.</w:t>
      </w: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635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635B">
        <w:rPr>
          <w:rFonts w:ascii="Times New Roman" w:hAnsi="Times New Roman" w:cs="Times New Roman"/>
          <w:sz w:val="24"/>
          <w:szCs w:val="24"/>
        </w:rPr>
        <w:t>Применение ребусов в учебной деятельности способствует развитию речи, логического и креативного мышления, фонематического слуха и зрительного восприятия.</w:t>
      </w:r>
    </w:p>
    <w:p w:rsidR="00F55F3C" w:rsidRPr="0065635B" w:rsidRDefault="00F55F3C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76FA" w:rsidRPr="0065635B" w:rsidRDefault="00F55F3C" w:rsidP="006563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635B">
        <w:rPr>
          <w:rFonts w:ascii="Times New Roman" w:hAnsi="Times New Roman" w:cs="Times New Roman"/>
          <w:sz w:val="24"/>
          <w:szCs w:val="24"/>
        </w:rPr>
        <w:t>Этот метод делает обучение увлекательным и эффективным, побуждая детей к самостоятельному поиску решений и формированию устойчивого интереса к познанию.</w:t>
      </w:r>
    </w:p>
    <w:sectPr w:rsidR="006276FA" w:rsidRPr="0065635B" w:rsidSect="00B42A11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C69DE"/>
    <w:multiLevelType w:val="hybridMultilevel"/>
    <w:tmpl w:val="5FE43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7297F"/>
    <w:multiLevelType w:val="hybridMultilevel"/>
    <w:tmpl w:val="6EBA3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97DC0"/>
    <w:multiLevelType w:val="hybridMultilevel"/>
    <w:tmpl w:val="2638817A"/>
    <w:lvl w:ilvl="0" w:tplc="041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170"/>
    <w:rsid w:val="000F1170"/>
    <w:rsid w:val="00285EAF"/>
    <w:rsid w:val="003B3E1B"/>
    <w:rsid w:val="003D0326"/>
    <w:rsid w:val="00410B72"/>
    <w:rsid w:val="005C0945"/>
    <w:rsid w:val="006276FA"/>
    <w:rsid w:val="0065635B"/>
    <w:rsid w:val="007B06C7"/>
    <w:rsid w:val="00880E9F"/>
    <w:rsid w:val="00B42A11"/>
    <w:rsid w:val="00E602BA"/>
    <w:rsid w:val="00F160B0"/>
    <w:rsid w:val="00F55F3C"/>
    <w:rsid w:val="00F5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3E2EA-C118-4C36-B143-1656210A6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Nach</cp:lastModifiedBy>
  <cp:revision>7</cp:revision>
  <dcterms:created xsi:type="dcterms:W3CDTF">2025-03-10T19:43:00Z</dcterms:created>
  <dcterms:modified xsi:type="dcterms:W3CDTF">2025-03-12T12:27:00Z</dcterms:modified>
</cp:coreProperties>
</file>