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281" w:rsidRDefault="00357281" w:rsidP="00357281">
      <w:pPr>
        <w:pStyle w:val="c11"/>
        <w:shd w:val="clear" w:color="auto" w:fill="FFFFFF"/>
        <w:spacing w:before="0" w:beforeAutospacing="0" w:after="0" w:afterAutospacing="0"/>
        <w:jc w:val="both"/>
        <w:rPr>
          <w:rStyle w:val="c25"/>
          <w:b/>
          <w:bCs/>
          <w:color w:val="000000"/>
          <w:sz w:val="28"/>
          <w:szCs w:val="28"/>
        </w:rPr>
      </w:pPr>
      <w:r>
        <w:rPr>
          <w:rStyle w:val="c25"/>
          <w:b/>
          <w:bCs/>
          <w:color w:val="000000"/>
          <w:sz w:val="28"/>
          <w:szCs w:val="28"/>
        </w:rPr>
        <w:t xml:space="preserve">Учитель русского языка и литературы </w:t>
      </w:r>
    </w:p>
    <w:p w:rsidR="00357281" w:rsidRDefault="00357281" w:rsidP="00357281">
      <w:pPr>
        <w:pStyle w:val="c11"/>
        <w:shd w:val="clear" w:color="auto" w:fill="FFFFFF"/>
        <w:spacing w:before="0" w:beforeAutospacing="0" w:after="0" w:afterAutospacing="0"/>
        <w:jc w:val="both"/>
        <w:rPr>
          <w:rStyle w:val="c25"/>
          <w:b/>
          <w:bCs/>
          <w:color w:val="000000"/>
          <w:sz w:val="28"/>
          <w:szCs w:val="28"/>
        </w:rPr>
      </w:pPr>
      <w:proofErr w:type="spellStart"/>
      <w:r>
        <w:rPr>
          <w:rStyle w:val="c25"/>
          <w:b/>
          <w:bCs/>
          <w:color w:val="000000"/>
          <w:sz w:val="28"/>
          <w:szCs w:val="28"/>
        </w:rPr>
        <w:t>Елемесова</w:t>
      </w:r>
      <w:proofErr w:type="spellEnd"/>
      <w:r>
        <w:rPr>
          <w:rStyle w:val="c25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Style w:val="c25"/>
          <w:b/>
          <w:bCs/>
          <w:color w:val="000000"/>
          <w:sz w:val="28"/>
          <w:szCs w:val="28"/>
        </w:rPr>
        <w:t>Алия</w:t>
      </w:r>
      <w:proofErr w:type="spellEnd"/>
      <w:r>
        <w:rPr>
          <w:rStyle w:val="c25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Style w:val="c25"/>
          <w:b/>
          <w:bCs/>
          <w:color w:val="000000"/>
          <w:sz w:val="28"/>
          <w:szCs w:val="28"/>
        </w:rPr>
        <w:t>Симбагалиевна</w:t>
      </w:r>
      <w:proofErr w:type="spellEnd"/>
    </w:p>
    <w:p w:rsidR="00357281" w:rsidRDefault="00357281" w:rsidP="00357281">
      <w:pPr>
        <w:pStyle w:val="c11"/>
        <w:shd w:val="clear" w:color="auto" w:fill="FFFFFF"/>
        <w:spacing w:before="0" w:beforeAutospacing="0" w:after="0" w:afterAutospacing="0"/>
        <w:jc w:val="both"/>
        <w:rPr>
          <w:rStyle w:val="c25"/>
          <w:b/>
          <w:bCs/>
          <w:color w:val="000000"/>
          <w:sz w:val="28"/>
          <w:szCs w:val="28"/>
        </w:rPr>
      </w:pPr>
      <w:r>
        <w:rPr>
          <w:rStyle w:val="c25"/>
          <w:b/>
          <w:bCs/>
          <w:color w:val="000000"/>
          <w:sz w:val="28"/>
          <w:szCs w:val="28"/>
        </w:rPr>
        <w:t>Описание инновационного опыта</w:t>
      </w:r>
    </w:p>
    <w:p w:rsidR="00357281" w:rsidRDefault="00357281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Style w:val="c25"/>
          <w:b/>
          <w:bCs/>
          <w:color w:val="000000"/>
          <w:sz w:val="28"/>
          <w:szCs w:val="28"/>
        </w:rPr>
      </w:pPr>
    </w:p>
    <w:p w:rsidR="00357281" w:rsidRDefault="00357281" w:rsidP="00357281">
      <w:pPr>
        <w:pStyle w:val="c11"/>
        <w:shd w:val="clear" w:color="auto" w:fill="FFFFFF"/>
        <w:spacing w:before="0" w:beforeAutospacing="0" w:after="0" w:afterAutospacing="0"/>
        <w:jc w:val="both"/>
        <w:rPr>
          <w:rStyle w:val="c25"/>
          <w:b/>
          <w:bCs/>
          <w:color w:val="000000"/>
          <w:sz w:val="28"/>
          <w:szCs w:val="28"/>
        </w:rPr>
      </w:pPr>
      <w:r>
        <w:rPr>
          <w:rStyle w:val="c25"/>
          <w:b/>
          <w:bCs/>
          <w:color w:val="000000"/>
          <w:sz w:val="28"/>
          <w:szCs w:val="28"/>
        </w:rPr>
        <w:t>НАЗВАНИЕ:</w:t>
      </w:r>
    </w:p>
    <w:p w:rsidR="0040485B" w:rsidRPr="00DA43F0" w:rsidRDefault="00357281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Style w:val="c25"/>
          <w:bCs/>
          <w:color w:val="000000"/>
        </w:rPr>
      </w:pPr>
      <w:r w:rsidRPr="00DA43F0">
        <w:rPr>
          <w:rStyle w:val="c25"/>
          <w:bCs/>
          <w:color w:val="000000"/>
        </w:rPr>
        <w:t>Педагогическая мастерская «</w:t>
      </w:r>
      <w:r w:rsidR="00B14A42" w:rsidRPr="00DA43F0">
        <w:rPr>
          <w:rStyle w:val="c25"/>
          <w:bCs/>
          <w:color w:val="000000"/>
        </w:rPr>
        <w:t>Особенности деятельности школьного театра</w:t>
      </w:r>
      <w:r w:rsidRPr="00DA43F0">
        <w:rPr>
          <w:rStyle w:val="c25"/>
          <w:bCs/>
          <w:color w:val="000000"/>
        </w:rPr>
        <w:t>,</w:t>
      </w:r>
      <w:r w:rsidR="00B14A42" w:rsidRPr="00DA43F0">
        <w:rPr>
          <w:rStyle w:val="c25"/>
          <w:bCs/>
          <w:color w:val="000000"/>
        </w:rPr>
        <w:t xml:space="preserve"> как элемента воспитательной среды в образовательной организации</w:t>
      </w:r>
      <w:r w:rsidRPr="00DA43F0">
        <w:rPr>
          <w:rStyle w:val="c25"/>
          <w:bCs/>
          <w:color w:val="000000"/>
        </w:rPr>
        <w:t>».</w:t>
      </w:r>
    </w:p>
    <w:p w:rsidR="0040485B" w:rsidRPr="00DA43F0" w:rsidRDefault="0040485B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Style w:val="c25"/>
          <w:bCs/>
          <w:color w:val="000000"/>
        </w:rPr>
      </w:pPr>
    </w:p>
    <w:p w:rsidR="0040485B" w:rsidRPr="00DA43F0" w:rsidRDefault="00357281">
      <w:pPr>
        <w:pStyle w:val="c11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DA43F0">
        <w:rPr>
          <w:b/>
          <w:color w:val="000000"/>
        </w:rPr>
        <w:t>ИДЕЯ:</w:t>
      </w:r>
    </w:p>
    <w:p w:rsidR="00DA43F0" w:rsidRDefault="00B14A42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DA43F0">
        <w:rPr>
          <w:color w:val="000000"/>
        </w:rPr>
        <w:t>Ежегодно 2 февраля отмечается один из дней воинской с</w:t>
      </w:r>
      <w:r w:rsidR="00DA43F0">
        <w:rPr>
          <w:color w:val="000000"/>
        </w:rPr>
        <w:t>лавы – День Победы</w:t>
      </w:r>
      <w:r w:rsidRPr="00DA43F0">
        <w:rPr>
          <w:color w:val="000000"/>
        </w:rPr>
        <w:t xml:space="preserve"> в Сталинградской битве. Она ознаменовала начало коренного</w:t>
      </w:r>
      <w:r w:rsidRPr="00DA43F0">
        <w:rPr>
          <w:color w:val="000000"/>
        </w:rPr>
        <w:t xml:space="preserve"> перелома входе Великой Отечественной войны. По продолжительности ожесточенности боев, по количеству участвующих людей и боевой техники битва превзошла на тот момент все сражения мировой истории. </w:t>
      </w:r>
    </w:p>
    <w:p w:rsidR="0040485B" w:rsidRPr="00DA43F0" w:rsidRDefault="00B14A42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Style w:val="c25"/>
          <w:b/>
          <w:bCs/>
          <w:color w:val="000000"/>
        </w:rPr>
      </w:pPr>
      <w:r w:rsidRPr="00DA43F0">
        <w:rPr>
          <w:color w:val="000000"/>
        </w:rPr>
        <w:t>3 февраля 2</w:t>
      </w:r>
      <w:r w:rsidR="00DA43F0">
        <w:rPr>
          <w:color w:val="000000"/>
        </w:rPr>
        <w:t xml:space="preserve">025 года в МОУ СШ № 18 проведено большое мероприятие, показ </w:t>
      </w:r>
      <w:r w:rsidR="00DA43F0" w:rsidRPr="00DA43F0">
        <w:rPr>
          <w:color w:val="000000"/>
        </w:rPr>
        <w:t>литературно</w:t>
      </w:r>
      <w:r w:rsidRPr="00DA43F0">
        <w:rPr>
          <w:color w:val="000000"/>
        </w:rPr>
        <w:t>-музы</w:t>
      </w:r>
      <w:r w:rsidR="00DA43F0">
        <w:rPr>
          <w:color w:val="000000"/>
        </w:rPr>
        <w:t>кальной</w:t>
      </w:r>
      <w:r w:rsidRPr="00DA43F0">
        <w:rPr>
          <w:color w:val="000000"/>
        </w:rPr>
        <w:t xml:space="preserve"> композиция, посвященная Дню разгрома советскими войсками немецко-фашистских войск под Сталинградом</w:t>
      </w:r>
      <w:r w:rsidR="00DA43F0">
        <w:rPr>
          <w:color w:val="000000"/>
        </w:rPr>
        <w:t xml:space="preserve"> для всех учащихся школы</w:t>
      </w:r>
      <w:r w:rsidRPr="00DA43F0">
        <w:rPr>
          <w:color w:val="000000"/>
        </w:rPr>
        <w:t>.</w:t>
      </w:r>
      <w:r w:rsidR="00DA43F0">
        <w:rPr>
          <w:color w:val="000000"/>
        </w:rPr>
        <w:t xml:space="preserve"> Постановка подготовлена силами учеников, родителей и педагогов.</w:t>
      </w:r>
      <w:r w:rsidRPr="00DA43F0">
        <w:rPr>
          <w:color w:val="000000"/>
        </w:rPr>
        <w:t xml:space="preserve">  Идея этого мероприятия в том, чтобы вызвать у детей эмоционально-нравственный отклик на события, способствовать воспитанию чувства гордости за свой</w:t>
      </w:r>
      <w:r w:rsidRPr="00DA43F0">
        <w:rPr>
          <w:color w:val="000000"/>
        </w:rPr>
        <w:t xml:space="preserve"> народ, за Малую Родину на примере героического прошлого участников Великой Отечественной войны, создать условия для развития творческих детей, которые</w:t>
      </w:r>
      <w:r w:rsidRPr="00DA43F0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DA43F0">
        <w:rPr>
          <w:rStyle w:val="a3"/>
          <w:b w:val="0"/>
          <w:shd w:val="clear" w:color="auto" w:fill="FFFFFF"/>
        </w:rPr>
        <w:t>гармонично развиваются как личности</w:t>
      </w:r>
      <w:r w:rsidR="00357281" w:rsidRPr="00DA43F0">
        <w:rPr>
          <w:rStyle w:val="a3"/>
          <w:b w:val="0"/>
          <w:shd w:val="clear" w:color="auto" w:fill="FFFFFF"/>
        </w:rPr>
        <w:t>,</w:t>
      </w:r>
      <w:r w:rsidRPr="00DA43F0">
        <w:rPr>
          <w:rStyle w:val="a3"/>
          <w:shd w:val="clear" w:color="auto" w:fill="FFFFFF"/>
        </w:rPr>
        <w:t xml:space="preserve"> </w:t>
      </w:r>
      <w:r w:rsidRPr="00DA43F0">
        <w:rPr>
          <w:shd w:val="clear" w:color="auto" w:fill="FFFFFF"/>
        </w:rPr>
        <w:t>средствами эстетического образования, знакомятся</w:t>
      </w:r>
      <w:r w:rsidRPr="00DA43F0">
        <w:rPr>
          <w:rFonts w:ascii="Arial" w:hAnsi="Arial" w:cs="Arial"/>
          <w:shd w:val="clear" w:color="auto" w:fill="FFFFFF"/>
        </w:rPr>
        <w:t xml:space="preserve"> </w:t>
      </w:r>
      <w:r w:rsidRPr="00DA43F0">
        <w:rPr>
          <w:shd w:val="clear" w:color="auto" w:fill="FFFFFF"/>
        </w:rPr>
        <w:t>с литературой и дра</w:t>
      </w:r>
      <w:r w:rsidRPr="00DA43F0">
        <w:rPr>
          <w:shd w:val="clear" w:color="auto" w:fill="FFFFFF"/>
        </w:rPr>
        <w:t>матургией, музыкой и изобразительным искусством, правилами этикета, обрядами и традициями</w:t>
      </w:r>
      <w:r w:rsidRPr="00DA43F0">
        <w:rPr>
          <w:color w:val="333333"/>
          <w:shd w:val="clear" w:color="auto" w:fill="FFFFFF"/>
        </w:rPr>
        <w:t>.</w:t>
      </w:r>
      <w:r w:rsidRPr="00DA43F0">
        <w:rPr>
          <w:rFonts w:ascii="Arial" w:hAnsi="Arial" w:cs="Arial"/>
          <w:color w:val="333333"/>
          <w:shd w:val="clear" w:color="auto" w:fill="FFFFFF"/>
        </w:rPr>
        <w:t> </w:t>
      </w:r>
      <w:r w:rsidRPr="00DA43F0">
        <w:rPr>
          <w:color w:val="000000"/>
        </w:rPr>
        <w:t>Театральная деятельность может быть включена в организацию мероприятий и праздников, в создание коллективных творческих дел. Использование элементов театральной деят</w:t>
      </w:r>
      <w:r w:rsidRPr="00DA43F0">
        <w:rPr>
          <w:color w:val="000000"/>
        </w:rPr>
        <w:t>ельности на уроках способствуют формированию у детей целостного взгляда на мир и развитию интереса к искусству и творчеству. Идея постановок отражает историю родного края.</w:t>
      </w:r>
      <w:r w:rsidRPr="00DA43F0">
        <w:rPr>
          <w:rStyle w:val="c25"/>
          <w:b/>
          <w:bCs/>
          <w:color w:val="000000"/>
        </w:rPr>
        <w:t xml:space="preserve"> </w:t>
      </w:r>
    </w:p>
    <w:p w:rsidR="0040485B" w:rsidRPr="00DA43F0" w:rsidRDefault="0040485B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Style w:val="c25"/>
          <w:b/>
          <w:bCs/>
          <w:color w:val="000000"/>
        </w:rPr>
      </w:pPr>
    </w:p>
    <w:p w:rsidR="0040485B" w:rsidRPr="00DA43F0" w:rsidRDefault="00DA43F0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>
        <w:rPr>
          <w:rStyle w:val="c25"/>
          <w:b/>
          <w:bCs/>
          <w:color w:val="000000"/>
        </w:rPr>
        <w:t>ЦЕЛЬ</w:t>
      </w:r>
      <w:r>
        <w:rPr>
          <w:rStyle w:val="c0"/>
          <w:color w:val="000000"/>
        </w:rPr>
        <w:t>: формирование</w:t>
      </w:r>
      <w:r w:rsidR="00B14A42" w:rsidRPr="00DA43F0">
        <w:rPr>
          <w:rStyle w:val="c0"/>
          <w:color w:val="000000"/>
        </w:rPr>
        <w:t xml:space="preserve"> патр</w:t>
      </w:r>
      <w:r>
        <w:rPr>
          <w:rStyle w:val="c0"/>
          <w:color w:val="000000"/>
        </w:rPr>
        <w:t>иотического сознания, сохранение</w:t>
      </w:r>
      <w:r w:rsidR="00B14A42" w:rsidRPr="00DA43F0">
        <w:rPr>
          <w:rStyle w:val="c0"/>
          <w:color w:val="000000"/>
        </w:rPr>
        <w:t xml:space="preserve"> историческо</w:t>
      </w:r>
      <w:r w:rsidR="00B14A42" w:rsidRPr="00DA43F0">
        <w:rPr>
          <w:rStyle w:val="c0"/>
          <w:color w:val="000000"/>
        </w:rPr>
        <w:t>й памяти; </w:t>
      </w:r>
      <w:r w:rsidR="00B14A42" w:rsidRPr="00DA43F0">
        <w:t xml:space="preserve">воспитание культуры межнационального общения, основанной на уважении чести и национального достоинства граждан, традиционных российских духовно-нравственных ценностей; </w:t>
      </w:r>
      <w:r w:rsidR="00B14A42" w:rsidRPr="00DA43F0">
        <w:rPr>
          <w:rStyle w:val="c0"/>
          <w:color w:val="000000"/>
        </w:rPr>
        <w:t xml:space="preserve">показать историческое значение битвы под Сталинградом в Великой Отечественной </w:t>
      </w:r>
      <w:r w:rsidR="00B14A42" w:rsidRPr="00DA43F0">
        <w:rPr>
          <w:rStyle w:val="c0"/>
          <w:color w:val="000000"/>
        </w:rPr>
        <w:t>войне; расширить представление детей о подвиге советского народа на примере Сталинградской битвы; вспомнить и отдать дань памяти тем, кто остался в живых и тем, чьи имена увековечены в гранитных памятниках и обелисках.</w:t>
      </w:r>
    </w:p>
    <w:p w:rsidR="0040485B" w:rsidRDefault="00B14A42" w:rsidP="00DA43F0">
      <w:pPr>
        <w:rPr>
          <w:rFonts w:ascii="Times New Roman" w:cs="Times New Roman"/>
          <w:b/>
          <w:color w:val="000000"/>
          <w:sz w:val="24"/>
          <w:szCs w:val="24"/>
        </w:rPr>
      </w:pPr>
      <w:r w:rsidRPr="00DA43F0">
        <w:rPr>
          <w:rFonts w:ascii="Times New Roman" w:cs="Times New Roman"/>
          <w:b/>
          <w:color w:val="000000"/>
          <w:sz w:val="24"/>
          <w:szCs w:val="24"/>
        </w:rPr>
        <w:t xml:space="preserve">          </w:t>
      </w:r>
    </w:p>
    <w:p w:rsidR="00DA43F0" w:rsidRPr="00DA43F0" w:rsidRDefault="00DA43F0" w:rsidP="00DA43F0">
      <w:pPr>
        <w:rPr>
          <w:rFonts w:ascii="Times New Roman" w:cs="Times New Roman"/>
          <w:b/>
          <w:color w:val="000000"/>
          <w:sz w:val="24"/>
          <w:szCs w:val="24"/>
        </w:rPr>
      </w:pPr>
      <w:r>
        <w:rPr>
          <w:rFonts w:ascii="Times New Roman" w:cs="Times New Roman"/>
          <w:b/>
          <w:color w:val="000000"/>
          <w:sz w:val="24"/>
          <w:szCs w:val="24"/>
        </w:rPr>
        <w:t>КАК:</w:t>
      </w:r>
    </w:p>
    <w:p w:rsidR="0040485B" w:rsidRPr="00DA43F0" w:rsidRDefault="00B14A42" w:rsidP="00DA43F0">
      <w:pPr>
        <w:jc w:val="both"/>
        <w:rPr>
          <w:rFonts w:ascii="Times New Roman" w:cs="Times New Roman"/>
          <w:sz w:val="24"/>
          <w:szCs w:val="24"/>
        </w:rPr>
      </w:pPr>
      <w:r w:rsidRPr="00DA43F0">
        <w:rPr>
          <w:rFonts w:ascii="Times New Roman" w:cs="Times New Roman"/>
          <w:sz w:val="24"/>
          <w:szCs w:val="24"/>
        </w:rPr>
        <w:t xml:space="preserve">       </w:t>
      </w:r>
      <w:r w:rsidR="00DA43F0">
        <w:rPr>
          <w:rFonts w:ascii="Times New Roman" w:cs="Times New Roman"/>
          <w:sz w:val="24"/>
          <w:szCs w:val="24"/>
        </w:rPr>
        <w:t xml:space="preserve">  Работа школьного театрального кружка в рамках работы </w:t>
      </w:r>
      <w:r w:rsidR="00DA43F0" w:rsidRPr="00DA43F0">
        <w:rPr>
          <w:rFonts w:ascii="Times New Roman" w:cs="Times New Roman"/>
          <w:sz w:val="24"/>
          <w:szCs w:val="24"/>
        </w:rPr>
        <w:t>региональной</w:t>
      </w:r>
      <w:r w:rsidRPr="00DA43F0">
        <w:rPr>
          <w:rFonts w:ascii="Times New Roman" w:cs="Times New Roman"/>
          <w:sz w:val="24"/>
          <w:szCs w:val="24"/>
        </w:rPr>
        <w:t xml:space="preserve"> инновационной площадки позволила обеспечить ком</w:t>
      </w:r>
      <w:r>
        <w:rPr>
          <w:rFonts w:ascii="Times New Roman" w:cs="Times New Roman"/>
          <w:sz w:val="24"/>
          <w:szCs w:val="24"/>
        </w:rPr>
        <w:t>плексное взаимодействие образовательного учреждения</w:t>
      </w:r>
      <w:r w:rsidRPr="00DA43F0">
        <w:rPr>
          <w:rFonts w:ascii="Times New Roman" w:cs="Times New Roman"/>
          <w:sz w:val="24"/>
          <w:szCs w:val="24"/>
        </w:rPr>
        <w:t xml:space="preserve"> семьи и социума с целью формирования у детей чувств и </w:t>
      </w:r>
      <w:r>
        <w:rPr>
          <w:rFonts w:ascii="Times New Roman" w:cs="Times New Roman"/>
          <w:sz w:val="24"/>
          <w:szCs w:val="24"/>
        </w:rPr>
        <w:t>реальных проявлений патриотизма гражданственности,</w:t>
      </w:r>
      <w:r w:rsidRPr="00DA43F0">
        <w:rPr>
          <w:rFonts w:ascii="Times New Roman" w:cs="Times New Roman"/>
          <w:sz w:val="24"/>
          <w:szCs w:val="24"/>
        </w:rPr>
        <w:t xml:space="preserve"> сохра</w:t>
      </w:r>
      <w:r w:rsidRPr="00DA43F0">
        <w:rPr>
          <w:rFonts w:ascii="Times New Roman" w:cs="Times New Roman"/>
          <w:sz w:val="24"/>
          <w:szCs w:val="24"/>
        </w:rPr>
        <w:t>нении исторической памяти, преемственности поколений, развитие национального самосознания, основанного на ценностях, верованиях и идеалах своей</w:t>
      </w:r>
      <w:r w:rsidR="00DA43F0">
        <w:rPr>
          <w:rFonts w:ascii="Times New Roman" w:cs="Times New Roman"/>
          <w:sz w:val="24"/>
          <w:szCs w:val="24"/>
        </w:rPr>
        <w:t xml:space="preserve"> Родины</w:t>
      </w:r>
    </w:p>
    <w:p w:rsidR="00B14A42" w:rsidRDefault="00B14A42">
      <w:pPr>
        <w:rPr>
          <w:rFonts w:ascii="Times New Roman" w:cs="Times New Roman"/>
          <w:sz w:val="24"/>
          <w:szCs w:val="24"/>
        </w:rPr>
      </w:pPr>
    </w:p>
    <w:p w:rsidR="0040485B" w:rsidRPr="00B14A42" w:rsidRDefault="00B14A42">
      <w:pPr>
        <w:rPr>
          <w:rFonts w:ascii="Times New Roman" w:cs="Times New Roman"/>
          <w:b/>
          <w:sz w:val="24"/>
          <w:szCs w:val="24"/>
        </w:rPr>
      </w:pPr>
      <w:r w:rsidRPr="00B14A42">
        <w:rPr>
          <w:rFonts w:ascii="Times New Roman" w:cs="Times New Roman"/>
          <w:b/>
          <w:sz w:val="24"/>
          <w:szCs w:val="24"/>
        </w:rPr>
        <w:t>ДОКУМЕНТЫ:</w:t>
      </w:r>
    </w:p>
    <w:p w:rsidR="0040485B" w:rsidRPr="00DA43F0" w:rsidRDefault="00B14A42" w:rsidP="00B14A42">
      <w:pPr>
        <w:ind w:firstLine="708"/>
        <w:rPr>
          <w:rFonts w:ascii="Times New Roman" w:cs="Times New Roman"/>
          <w:sz w:val="24"/>
          <w:szCs w:val="24"/>
        </w:rPr>
      </w:pPr>
      <w:bookmarkStart w:id="0" w:name="_GoBack"/>
      <w:bookmarkEnd w:id="0"/>
      <w:r w:rsidRPr="00DA43F0">
        <w:rPr>
          <w:rFonts w:ascii="Times New Roman" w:cs="Times New Roman"/>
          <w:sz w:val="24"/>
          <w:szCs w:val="24"/>
        </w:rPr>
        <w:t>Разработан сценарий литературно</w:t>
      </w:r>
      <w:r>
        <w:rPr>
          <w:rFonts w:ascii="Times New Roman" w:cs="Times New Roman"/>
          <w:sz w:val="24"/>
          <w:szCs w:val="24"/>
        </w:rPr>
        <w:t xml:space="preserve"> </w:t>
      </w:r>
      <w:r w:rsidRPr="00DA43F0">
        <w:rPr>
          <w:rFonts w:ascii="Times New Roman" w:cs="Times New Roman"/>
          <w:sz w:val="24"/>
          <w:szCs w:val="24"/>
        </w:rPr>
        <w:t>- музыкальной композиции о</w:t>
      </w:r>
      <w:r w:rsidRPr="00DA43F0">
        <w:rPr>
          <w:rFonts w:ascii="Times New Roman" w:cs="Times New Roman"/>
          <w:sz w:val="24"/>
          <w:szCs w:val="24"/>
        </w:rPr>
        <w:t xml:space="preserve"> Сталинградской битве.</w:t>
      </w:r>
      <w:r>
        <w:rPr>
          <w:rFonts w:ascii="Times New Roman" w:cs="Times New Roman"/>
          <w:sz w:val="24"/>
          <w:szCs w:val="24"/>
        </w:rPr>
        <w:t xml:space="preserve"> Проведено шесть показов </w:t>
      </w:r>
      <w:r w:rsidRPr="00B14A42">
        <w:rPr>
          <w:rFonts w:ascii="Times New Roman" w:cs="Times New Roman"/>
          <w:sz w:val="24"/>
          <w:szCs w:val="24"/>
        </w:rPr>
        <w:t xml:space="preserve">литературно - музыкальной композиции </w:t>
      </w:r>
      <w:r>
        <w:rPr>
          <w:rFonts w:ascii="Times New Roman" w:cs="Times New Roman"/>
          <w:sz w:val="24"/>
          <w:szCs w:val="24"/>
        </w:rPr>
        <w:t>для учеников школы, родителей и ветеранов.</w:t>
      </w:r>
    </w:p>
    <w:p w:rsidR="0040485B" w:rsidRPr="00DA43F0" w:rsidRDefault="0040485B">
      <w:pPr>
        <w:rPr>
          <w:rFonts w:ascii="Times New Roman" w:cs="Times New Roman"/>
          <w:sz w:val="24"/>
          <w:szCs w:val="24"/>
        </w:rPr>
      </w:pPr>
    </w:p>
    <w:sectPr w:rsidR="0040485B" w:rsidRPr="00DA43F0" w:rsidSect="00357281">
      <w:pgSz w:w="11906" w:h="16838"/>
      <w:pgMar w:top="426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roid Sans"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xi Sans">
    <w:altName w:val="Droid Sans"/>
    <w:charset w:val="00"/>
    <w:family w:val="auto"/>
    <w:pitch w:val="variable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708"/>
  <w:drawingGridHorizontalSpacing w:val="110"/>
  <w:drawingGridVerticalSpacing w:val="156"/>
  <w:displayHorizontalDrawingGridEvery w:val="0"/>
  <w:characterSpacingControl w:val="doNotCompress"/>
  <w:compat>
    <w:spaceForUL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85B"/>
    <w:rsid w:val="00357281"/>
    <w:rsid w:val="0040485B"/>
    <w:rsid w:val="00B14A42"/>
    <w:rsid w:val="00DA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B107C4-3E97-443E-AC82-F506EAF56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160" w:line="259" w:lineRule="auto"/>
    </w:pPr>
    <w:rPr>
      <w:rFonts w:ascii="Droid Sans" w:eastAsia="Droid Sans" w:cs="Arial"/>
      <w:sz w:val="22"/>
      <w:szCs w:val="22"/>
      <w:lang w:val="ru-RU" w:eastAsia="en-US"/>
    </w:rPr>
  </w:style>
  <w:style w:type="paragraph" w:styleId="1">
    <w:name w:val="heading 1"/>
    <w:basedOn w:val="a"/>
    <w:next w:val="a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a"/>
    <w:next w:val="a"/>
    <w:pPr>
      <w:keepNext/>
      <w:keepLines/>
      <w:spacing w:before="260" w:after="260" w:line="415" w:lineRule="auto"/>
      <w:outlineLvl w:val="1"/>
    </w:pPr>
    <w:rPr>
      <w:rFonts w:ascii="Luxi Sans" w:eastAsia="SimHei" w:hAnsi="Luxi Sans"/>
      <w:b/>
      <w:sz w:val="32"/>
    </w:rPr>
  </w:style>
  <w:style w:type="paragraph" w:styleId="3">
    <w:name w:val="heading 3"/>
    <w:basedOn w:val="a"/>
    <w:next w:val="a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pPr>
      <w:spacing w:before="100" w:beforeAutospacing="1" w:after="100" w:afterAutospacing="1" w:line="240" w:lineRule="auto"/>
    </w:pPr>
    <w:rPr>
      <w:rFonts w:ascii="Times New Roman" w:eastAsia="Times New Roman" w:cs="Times New Roman"/>
      <w:sz w:val="24"/>
      <w:szCs w:val="24"/>
      <w:lang w:eastAsia="ru-RU"/>
    </w:rPr>
  </w:style>
  <w:style w:type="character" w:customStyle="1" w:styleId="c25">
    <w:name w:val="c25"/>
    <w:basedOn w:val="a0"/>
  </w:style>
  <w:style w:type="character" w:customStyle="1" w:styleId="c0">
    <w:name w:val="c0"/>
    <w:basedOn w:val="a0"/>
  </w:style>
  <w:style w:type="character" w:styleId="a3">
    <w:name w:val="Strong"/>
    <w:basedOn w:val="a0"/>
    <w:rPr>
      <w:b/>
      <w:bCs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Balloon Text"/>
    <w:basedOn w:val="a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олеговна</dc:creator>
  <cp:lastModifiedBy>Nach</cp:lastModifiedBy>
  <cp:revision>8</cp:revision>
  <cp:lastPrinted>2025-03-11T11:25:00Z</cp:lastPrinted>
  <dcterms:created xsi:type="dcterms:W3CDTF">2025-03-11T06:20:00Z</dcterms:created>
  <dcterms:modified xsi:type="dcterms:W3CDTF">2025-03-12T12:48:00Z</dcterms:modified>
</cp:coreProperties>
</file>