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178CF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60477682"/>
      <w:r>
        <w:rPr>
          <w:rFonts w:ascii="Times New Roman" w:hAnsi="Times New Roman" w:cs="Times New Roman"/>
          <w:sz w:val="28"/>
          <w:szCs w:val="28"/>
        </w:rPr>
        <w:t>М</w:t>
      </w:r>
      <w:r w:rsidRPr="002D24CF">
        <w:rPr>
          <w:rFonts w:ascii="Times New Roman" w:hAnsi="Times New Roman" w:cs="Times New Roman"/>
          <w:sz w:val="28"/>
          <w:szCs w:val="28"/>
        </w:rPr>
        <w:t xml:space="preserve">униципальное </w:t>
      </w:r>
      <w:r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E178CF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4CF">
        <w:rPr>
          <w:rFonts w:ascii="Times New Roman" w:hAnsi="Times New Roman" w:cs="Times New Roman"/>
          <w:sz w:val="28"/>
          <w:szCs w:val="28"/>
        </w:rPr>
        <w:t>"Средняя школа № 1</w:t>
      </w:r>
      <w:r>
        <w:rPr>
          <w:rFonts w:ascii="Times New Roman" w:hAnsi="Times New Roman" w:cs="Times New Roman"/>
          <w:sz w:val="28"/>
          <w:szCs w:val="28"/>
        </w:rPr>
        <w:t xml:space="preserve">8 имени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Д.М.Карбышева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г.Волжского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2D24CF">
        <w:rPr>
          <w:rFonts w:ascii="Times New Roman" w:hAnsi="Times New Roman" w:cs="Times New Roman"/>
          <w:sz w:val="28"/>
          <w:szCs w:val="28"/>
        </w:rPr>
        <w:t xml:space="preserve">" </w:t>
      </w:r>
    </w:p>
    <w:bookmarkEnd w:id="0"/>
    <w:p w:rsidR="00E178CF" w:rsidRDefault="00E178CF" w:rsidP="00E974A7">
      <w:pPr>
        <w:widowControl w:val="0"/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4"/>
          <w:szCs w:val="24"/>
        </w:rPr>
      </w:pPr>
    </w:p>
    <w:p w:rsidR="00E974A7" w:rsidRDefault="00E974A7" w:rsidP="00E9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305D" w:rsidRDefault="009A305D" w:rsidP="00E9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74A7" w:rsidRPr="006D729E" w:rsidRDefault="00E974A7" w:rsidP="00E9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D729E">
        <w:rPr>
          <w:rFonts w:ascii="Times New Roman" w:hAnsi="Times New Roman"/>
          <w:b/>
          <w:bCs/>
          <w:sz w:val="24"/>
          <w:szCs w:val="24"/>
        </w:rPr>
        <w:t>ЗАЯВКА</w:t>
      </w:r>
    </w:p>
    <w:p w:rsidR="00E974A7" w:rsidRPr="006D729E" w:rsidRDefault="00E974A7" w:rsidP="00E9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D729E">
        <w:rPr>
          <w:rFonts w:ascii="Times New Roman" w:hAnsi="Times New Roman"/>
          <w:b/>
          <w:bCs/>
          <w:sz w:val="24"/>
          <w:szCs w:val="24"/>
        </w:rPr>
        <w:t>для признания организации региональной</w:t>
      </w:r>
      <w:r w:rsidRPr="006D729E">
        <w:rPr>
          <w:b/>
          <w:bCs/>
          <w:sz w:val="24"/>
          <w:szCs w:val="24"/>
        </w:rPr>
        <w:t xml:space="preserve"> </w:t>
      </w:r>
      <w:r w:rsidRPr="006D729E">
        <w:rPr>
          <w:rFonts w:ascii="Times New Roman" w:hAnsi="Times New Roman"/>
          <w:b/>
          <w:bCs/>
          <w:sz w:val="24"/>
          <w:szCs w:val="24"/>
        </w:rPr>
        <w:t>инновационной площадкой</w:t>
      </w:r>
    </w:p>
    <w:p w:rsidR="00E974A7" w:rsidRDefault="00E974A7" w:rsidP="00E97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6"/>
        <w:gridCol w:w="4232"/>
        <w:gridCol w:w="4643"/>
      </w:tblGrid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Полное наименование организации в соответствии с уставными документами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общеобразовательное учреждение "Средняя школа № 18 имени Героя Советского Союза Д.М. Карбышева г. Волжского Волгоградской области"  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Полное наименование учредителя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9A305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Управление образования администрации городского округа - город Волжский Волгоградской области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1.3.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Тип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организация</w:t>
            </w: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1.4.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404111, Россия, Волгоградская область, город Волжский, улица им. генерала Карбышева дом 40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1.5.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Жидких Наталия Ивановна</w:t>
            </w: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1.6.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Состав авторов инновационного проекта (программы) с указанием функционала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Куратор РИП:</w:t>
            </w:r>
            <w:r w:rsidRPr="009A30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Cs/>
                <w:sz w:val="24"/>
                <w:szCs w:val="24"/>
              </w:rPr>
              <w:t>Савина Лариса Михайловна – председатель комитета образования, науки и молодежной политики Волгоградской области, кандидат филологических наук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Руководитель РИП: 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Cs/>
                <w:sz w:val="24"/>
                <w:szCs w:val="24"/>
              </w:rPr>
              <w:t>Овчаренко Елена Рудольфовна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– заместитель начальника управления образования администрации города Волжского, кандидат педагогических наук, профессор Российской Академии естествознания.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/>
                <w:sz w:val="24"/>
                <w:szCs w:val="24"/>
              </w:rPr>
              <w:t>Научный руководитель РИП: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Болотникова Наталия Викторовна, доцент кафедры социально-гуманитарных дисциплин и менеджмента в образовании ГАУ ДПО «Волгоградская государственная академия последипломного образования»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Функционал: осуществляет организационно-методическое сопровождение инновационной деятельности, осуществляет консультационную поддержку проектных групп; координирует действия исполнителей, обобщает совместно с проектантами полученные результаты инновационной деятельности. Анализирует, обобщает аналитические 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материалы по результатам исследования.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Авторы - разработчики (модераторы проекта):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1. Жидких Наталия Ивановна, директор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МОУ СШ №18 – общее руководство проектом.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Функционал: 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руководство деятельностью коллектива, нормативно-правовое обеспечение деятельность РИП, анализ ситуации и осуществление оперативной коррекции плана деятельности коллектива корректив.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2. Павлова Ольга Валерьевна, учитель технологии – руководитель творческой группы педагогов по разработке и реализации инновационной программы;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Функционал: 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разработка, координация деятельности педагогического коллектива по  реализации проекта, проведение научно-практических семинаров по тематике инновационной деятельности, консультаций, педагогических советов, систематизация эффективных педагогических практик по тематике РИП.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Владимировна, педагог-психолог – участник творческой группы;</w:t>
            </w:r>
          </w:p>
          <w:p w:rsidR="00E974A7" w:rsidRPr="009A305D" w:rsidRDefault="00E974A7" w:rsidP="00E974A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i/>
                <w:sz w:val="24"/>
                <w:szCs w:val="24"/>
              </w:rPr>
              <w:t>Функционал: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обоснование целесообразности программы с точки зрения возрастной психологии, подбор и разработка диагностического материала, обеспечивающего повышение эффективности инновационной деятельности, психолого-педагогическое сопровождение реализации программа.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1.7.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Телефон, факс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(8443)391535, (8443)391535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1.8.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Адрес электронной почты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20328A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rebuchet MS" w:hAnsi="Trebuchet MS"/>
                <w:color w:val="344527"/>
                <w:sz w:val="20"/>
                <w:szCs w:val="20"/>
                <w:shd w:val="clear" w:color="auto" w:fill="F6F6F6"/>
              </w:rPr>
              <w:t>vlzh_sch18@volganet.ru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1.9.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Тема инновационного проекта (программы), цели, задачи, основная идея (идеи) инновационного проекта (программы), обоснование его значимости для развития системы образования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Тема инновационного проекта (программы):</w:t>
            </w:r>
            <w:r w:rsidRPr="009A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Проектирование системы формирования базовых национальных ценностей обучающихся средствами  краеведения.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проекта (программы):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Создание комплекса организационно-педагогических условий, способствующих реализации  педагогами школы программы формирования базовых национальных ценностей средствами  краеведения.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проекта (программы):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4A7" w:rsidRPr="009A305D" w:rsidRDefault="00E974A7" w:rsidP="00E974A7">
            <w:pPr>
              <w:pStyle w:val="a3"/>
              <w:numPr>
                <w:ilvl w:val="0"/>
                <w:numId w:val="18"/>
              </w:numPr>
              <w:tabs>
                <w:tab w:val="left" w:pos="272"/>
              </w:tabs>
              <w:spacing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охарактеризовать целевые, содержательные и процессуальные характеристики педагогических технологий, способствующих формирования базовых национальных ценностей средствами  краеведения;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18"/>
              </w:numPr>
              <w:tabs>
                <w:tab w:val="left" w:pos="272"/>
              </w:tabs>
              <w:spacing w:line="240" w:lineRule="auto"/>
              <w:ind w:left="-1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и апробировать системы мониторинга и оценки достижений обучающихся школы в условиях формирования базовых национальных ценностей средствами  краеведения;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18"/>
              </w:numPr>
              <w:tabs>
                <w:tab w:val="left" w:pos="272"/>
              </w:tabs>
              <w:spacing w:line="240" w:lineRule="auto"/>
              <w:ind w:left="-1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определить и охарактеризовать требования к предметно-пространственной среде школы в условиях разработки и апробации технологий формирования базовых национальных ценностей средствами  краеведения;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18"/>
              </w:numPr>
              <w:spacing w:line="240" w:lineRule="auto"/>
              <w:ind w:left="34" w:firstLine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систематизировать, обобщить и </w:t>
            </w:r>
            <w:proofErr w:type="spellStart"/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диссеминировать</w:t>
            </w:r>
            <w:proofErr w:type="spellEnd"/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эффективные педагогические практики, способствующие построению системы формирования базовых национальных ценностей средствами  краеведения.</w:t>
            </w:r>
            <w:r w:rsidRPr="009A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974A7" w:rsidRPr="009A305D" w:rsidRDefault="00E974A7" w:rsidP="00E974A7">
            <w:pPr>
              <w:spacing w:line="240" w:lineRule="auto"/>
              <w:ind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74A7" w:rsidRPr="009A305D" w:rsidRDefault="00E974A7" w:rsidP="00E974A7">
            <w:pPr>
              <w:spacing w:line="240" w:lineRule="auto"/>
              <w:ind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Основная идея (идеи) инновационного проекта (программы).</w:t>
            </w:r>
          </w:p>
          <w:p w:rsidR="00E974A7" w:rsidRPr="009A305D" w:rsidRDefault="00E974A7" w:rsidP="00E974A7">
            <w:pPr>
              <w:spacing w:line="240" w:lineRule="auto"/>
              <w:ind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 xml:space="preserve">Решить противоречия: </w:t>
            </w:r>
          </w:p>
          <w:p w:rsidR="00E974A7" w:rsidRPr="009A305D" w:rsidRDefault="00E974A7" w:rsidP="00E974A7">
            <w:pPr>
              <w:numPr>
                <w:ilvl w:val="0"/>
                <w:numId w:val="19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между потенциалом  краеведения и объемом часов в Примерной образовательной программе, выделенных на изучение учебного курса «География родного края»;</w:t>
            </w:r>
          </w:p>
          <w:p w:rsidR="00E974A7" w:rsidRPr="009A305D" w:rsidRDefault="00E974A7" w:rsidP="00E974A7">
            <w:pPr>
              <w:numPr>
                <w:ilvl w:val="0"/>
                <w:numId w:val="19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наличием детских добровольных объединений по изучению краеведческого компонента, который включает элементы и методическим потенциалом  краеведения, который представляет комплексный подход по изучению родного края и формированию базовых национальных ценностей.</w:t>
            </w:r>
          </w:p>
          <w:p w:rsidR="00E974A7" w:rsidRPr="009A305D" w:rsidRDefault="00E974A7" w:rsidP="00E974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74A7" w:rsidRPr="009A305D" w:rsidRDefault="00E974A7" w:rsidP="00E974A7">
            <w:pPr>
              <w:pStyle w:val="a3"/>
              <w:tabs>
                <w:tab w:val="left" w:pos="272"/>
              </w:tabs>
              <w:spacing w:line="240" w:lineRule="auto"/>
              <w:ind w:lef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Обоснование его значимости для развития системы образования.</w:t>
            </w:r>
          </w:p>
          <w:p w:rsidR="00E974A7" w:rsidRPr="009A305D" w:rsidRDefault="00E974A7" w:rsidP="00E974A7">
            <w:pPr>
              <w:pStyle w:val="a3"/>
              <w:tabs>
                <w:tab w:val="left" w:pos="272"/>
              </w:tabs>
              <w:spacing w:line="240" w:lineRule="auto"/>
              <w:ind w:left="-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В современных условиях без социально-педагогического партнерства субъекты образовательного процесса не способны обеспечить полноценное духовно-нравственное развитие и воспитание обучающихся. Для решения этой общенациональной задачи необходимо выстраивать педагогически целесообразные партнёрские отношения.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Реализация данного проекта позволит: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- выстроить эффективные форматы сотрудничества с методическим объединением учителей географии г. 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Волжского, Волгоградским отделением Российской ассоциации учителей географии (РАУГ), Волгоградским отделением русского географического общества (РГО);</w:t>
            </w:r>
            <w:r w:rsidR="0090663A"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Всероссийской ассоциацией учителей истории и др.;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 побудить обучающихся к познанию природы родного края, истории, литературы, искусства и пр.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 сформировать ценностное отношение к историческому, природному, литературному наследию Волгоградской области, традициям разных народов, проживающих на территории региона;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 стимулировать учеников на активное участие в жизни образовательной организации, города и области;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- стимулировать учеников к участию в гуманитарной деятельности («экологический патруль»,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волонтёрство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 ориентировать учащихся на применение географических знаний для решения задач в области окружающей среды, осознание характера экологических проблем нашего региона и путей их решения;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 развивать читательскую культуру как средство познания истории и природы родного края для применения различных источников географической и исторической информации при решении познавательных и практико-ориентированных задач;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- достичь личностные результаты освоения программы основного общего образования в единстве учебной и воспитательной деятельности школы </w:t>
            </w:r>
            <w:bookmarkStart w:id="1" w:name="dst100423"/>
            <w:r w:rsidRPr="009A3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традиционными российскими социокультурными и духовно-нравственными ценностями, принятыми в обществе правилами и нормами поведения;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активизировать процессы самопознания, самовоспитания и саморазвития, формирования внутренней позиции личности.</w:t>
            </w:r>
          </w:p>
          <w:bookmarkEnd w:id="1"/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Обоснование возможности реализации инновационного проекта (программы) в соответствии с законодательством в сфере образования или предложения по содержанию проекта нормативного правового акта, необходимого для реализации инновационного проекта (программы)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Образованию отводится ключевая роль в духовно-нравственной консолидации российского общества. Основным содержанием духовно-нравственного развития, воспитания и социализации являются базовые национальные ценности, хранимые в социально-исторических, культурных, семейных традициях многонационального народа России, передаваемые от поколения к поколению и обеспечивающие успешное 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страны в современных условиях.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разовательного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процесса. Система базовых национальных ценностей лежит в основе представления о единой нации и готовности основных социальных сил к гражданской консолидации на основе общих ценностей и социальных смыслов в решении общенациональных задач, среди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которых воспитание детей и молодёжи. Краеведение создает условия для формирования и развития базовых национальных ценностей. Современный учитель как носитель родной культуры должен делать все от него зависящее, чтобы сформировать у учащихся ту систему базовых национальных ценностей, которая соответствует идеалу образования – человеку духовному.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Закон Волгоградской области от 5 декабря 2016 года N 123-ОД «О патриотическом и духовно-нравственном воспитании в Волгоградской области»  принят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Волгоградской областной Думой 24 ноября 2016 года Статья 1. Правовая основа патриотического и духовно-нравственного воспитания в Волгоградской области: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дает возможность для реализации инновационного проекта «Формирование базовых национальных ценностей средствами краеведения». Настоящий Закон определяет цели, принципы, задачи и основные направления патриотического и духовно-нравственного воспитания граждан как важного элемента государственной политики Волгоградской области, устанавливает правовые и организационные основы формирования государственной системы патриотического и духовно-нравственного воспитания в Волгоградской области.</w:t>
            </w:r>
          </w:p>
          <w:p w:rsidR="00E974A7" w:rsidRPr="009A305D" w:rsidRDefault="00E974A7" w:rsidP="00E974A7">
            <w:p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Инновационный проект разработан в соответствии с законодательством в сфере образования: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42"/>
              </w:num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просвещения Российской Федерации № 569 от 18.07.2022 “О внесении изменений в федеральный государственный образовательный стандарт начального общего образования” (Зарегистрирован 17.08.2022 № 69676)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42"/>
              </w:num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«Концепция духовно-нравственного развития и воспитания личности гражданина России» (А. Я. Данилюк, А. М. Кондаков, В. А. Тишков)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42"/>
              </w:numPr>
              <w:spacing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«Географическое краеведение» утверждена на заседании ФУМО Протокол №4/21 от 28.09.2021г.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1.11.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Предложения по распространению и внедрению результатов инновационного проекта (программы) в массовую практику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numPr>
                <w:ilvl w:val="0"/>
                <w:numId w:val="20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 xml:space="preserve">Организовать сетевое взаимодействие между школами г. </w:t>
            </w:r>
            <w:proofErr w:type="gramStart"/>
            <w:r w:rsidRPr="009A305D">
              <w:rPr>
                <w:rFonts w:ascii="Times New Roman" w:hAnsi="Times New Roman"/>
                <w:sz w:val="24"/>
                <w:szCs w:val="24"/>
              </w:rPr>
              <w:t>Волжского  и</w:t>
            </w:r>
            <w:proofErr w:type="gramEnd"/>
            <w:r w:rsidRPr="009A305D">
              <w:rPr>
                <w:rFonts w:ascii="Times New Roman" w:hAnsi="Times New Roman"/>
                <w:sz w:val="24"/>
                <w:szCs w:val="24"/>
              </w:rPr>
              <w:t xml:space="preserve"> Волгоградской области, учреждениями доп.образования, библиотеками, музеями,  природными парками с целью популяризации краеведческих знаний, повышение их статуса и востребованности в практической деятельности, в духовном, патриотическом и экологическом воспитании обучающихся; </w:t>
            </w:r>
          </w:p>
          <w:p w:rsidR="00E974A7" w:rsidRPr="009A305D" w:rsidRDefault="00E974A7" w:rsidP="00E974A7">
            <w:pPr>
              <w:numPr>
                <w:ilvl w:val="0"/>
                <w:numId w:val="20"/>
              </w:numPr>
              <w:spacing w:line="240" w:lineRule="auto"/>
              <w:ind w:hanging="29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305D">
              <w:rPr>
                <w:rFonts w:ascii="Times New Roman" w:hAnsi="Times New Roman"/>
                <w:sz w:val="24"/>
                <w:szCs w:val="24"/>
              </w:rPr>
              <w:t>диссеминировать</w:t>
            </w:r>
            <w:proofErr w:type="spellEnd"/>
            <w:r w:rsidRPr="009A305D">
              <w:rPr>
                <w:rFonts w:ascii="Times New Roman" w:hAnsi="Times New Roman"/>
                <w:sz w:val="24"/>
                <w:szCs w:val="24"/>
              </w:rPr>
              <w:t xml:space="preserve"> опыт МОУ СШ №18 г. Волжского в области использования  краеведения через организацию и деятельность детских объединений. 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1.12.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Обоснование устойчивости результатов инновационного проекта (программы) после окончания его реализации, включая механизмы его ресурсного обеспечения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spacing w:line="240" w:lineRule="auto"/>
              <w:ind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В результате деятельности региональной инновационной площадки будет: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1. Создан комплекс условий, необходимых и достаточных для формирования базовых национальных ценностей обучающихся средствами  краеведения на уровне основного общего образования.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2. Комплекс будет представлен, разработанными в ходе инновационной деятельности рабочими программами, включающими региональный </w:t>
            </w:r>
            <w:proofErr w:type="gram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компонент  для</w:t>
            </w:r>
            <w:proofErr w:type="gram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урочной и внеурочной деятельности обучающихся; видео-уроками; сценарными планами бинарных и интегрированных уроков и мероприятий-событий;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критериально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-оценочными материалами, методическими рекомендациями по теме проекта.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3. Разработана сетевая модель повышения уровня готовности всех субъектов образовательных отношений к формированию базовых национальных ценностей обучающихся </w:t>
            </w:r>
            <w:proofErr w:type="gram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средствами  краеведения</w:t>
            </w:r>
            <w:proofErr w:type="gram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4. Подготовлены и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диссеминированы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в региональную образовательную сеть инновационные практики формирования базовых национальных ценностей обучающихся средствами  краеведения.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5. Модернизирована и описана: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- деятельность детских организаций «ЮННА», «Юные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карбышевцы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обеспечивающих интеграцию исторического и географического содержания краеведческой работы в системе внеурочной деятельности обучающихся;</w:t>
            </w:r>
          </w:p>
          <w:p w:rsidR="00E974A7" w:rsidRPr="009A305D" w:rsidRDefault="00E974A7" w:rsidP="00E974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-система интеграции рабочей программы воспитания ОУ и рабочих программ учебных курсов, предметов, модулей.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1.13.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Ссылка на инновационный проект (программу), размещенный на официальном сайте организации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D2" w:rsidRPr="009A305D" w:rsidRDefault="0020328A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B68D2" w:rsidRPr="009A305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https://scool18.1c-umi.ru/rip_2022/</w:t>
              </w:r>
            </w:hyperlink>
          </w:p>
          <w:p w:rsidR="000B68D2" w:rsidRPr="009A305D" w:rsidRDefault="000B68D2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(новая редакция инновационного проекта находится в разработке)</w:t>
            </w: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1.14.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Опыт проектной деятельности организации за последние 5 лет (указать темы проектов (программ) со сроками их успешной реализации организацией и руководителем в рамках международных, федеральных, региональных, муниципальных проектов)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программа «Финансовая грамотность» и программа Министерства финансов РФ -2020-23г. (Свиридова Н.А.,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Варганкина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Т.В., Полякова Л.В., Смоленцева Н.А.) 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фестиваль детского патриотического движения «Юные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карбышевцы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» «Фронтовая землянка» -2016г-2021г. (руководитель Жидких Н.И.) 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инновационный проект </w:t>
            </w:r>
            <w:r w:rsidRPr="009A305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формирования личности гражданина и патриота России через реализацию инновационного проекта «Школа - ступени гражданственности»</w:t>
            </w: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2016-2020 (Жидких Н.И.)</w:t>
            </w:r>
          </w:p>
          <w:p w:rsidR="00E974A7" w:rsidRPr="009A305D" w:rsidRDefault="00E974A7" w:rsidP="00E974A7">
            <w:pPr>
              <w:widowControl w:val="0"/>
              <w:tabs>
                <w:tab w:val="left" w:pos="25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Городской конкурс школьных музеев - школьный музей имени Героя Советского Союза Д.М. Карбышева-2016-2021гг., (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Варганкина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Т.В.)</w:t>
            </w:r>
          </w:p>
          <w:p w:rsidR="00E974A7" w:rsidRPr="009A305D" w:rsidRDefault="00E974A7" w:rsidP="00E974A7">
            <w:pPr>
              <w:widowControl w:val="0"/>
              <w:tabs>
                <w:tab w:val="left" w:pos="25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«Парта героя» 2018 2019 (руководитель Жидких Н.И.) </w:t>
            </w:r>
          </w:p>
          <w:p w:rsidR="00E974A7" w:rsidRPr="009A305D" w:rsidRDefault="00E974A7" w:rsidP="00E974A7">
            <w:pPr>
              <w:widowControl w:val="0"/>
              <w:tabs>
                <w:tab w:val="left" w:pos="25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«Альбом Победы» 2019-2020 (руководитель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Варганкина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Т.В.)</w:t>
            </w:r>
          </w:p>
          <w:p w:rsidR="00E974A7" w:rsidRPr="009A305D" w:rsidRDefault="00E974A7" w:rsidP="00E974A7">
            <w:pPr>
              <w:widowControl w:val="0"/>
              <w:tabs>
                <w:tab w:val="left" w:pos="25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Слёт участников межрегионального 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карбышевского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«Герои рядом» - победитель конкурса на предоставления гранта Президента РФ 2018 (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О.В.)</w:t>
            </w:r>
          </w:p>
          <w:p w:rsidR="00E974A7" w:rsidRPr="009A305D" w:rsidRDefault="00E974A7" w:rsidP="00E974A7">
            <w:pPr>
              <w:widowControl w:val="0"/>
              <w:tabs>
                <w:tab w:val="left" w:pos="25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Профильная смена лагеря дневного пребывания «Инновационное творчество для детей» - победитель конкурса на предоставления гранта Президента РФ 2019 (</w:t>
            </w:r>
            <w:proofErr w:type="spellStart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9A305D">
              <w:rPr>
                <w:rFonts w:ascii="Times New Roman" w:hAnsi="Times New Roman" w:cs="Times New Roman"/>
                <w:sz w:val="24"/>
                <w:szCs w:val="24"/>
              </w:rPr>
              <w:t xml:space="preserve"> О.В.)</w:t>
            </w:r>
          </w:p>
          <w:p w:rsidR="00E974A7" w:rsidRPr="009A305D" w:rsidRDefault="00E974A7" w:rsidP="00E974A7">
            <w:pPr>
              <w:widowControl w:val="0"/>
              <w:tabs>
                <w:tab w:val="left" w:pos="255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«Добро не уходит на каникулы - грант российского движения школьников» 2019 (Дмитренко Т.В.)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A7" w:rsidRPr="009A305D" w:rsidTr="00E974A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05D">
              <w:rPr>
                <w:rFonts w:ascii="Times New Roman" w:hAnsi="Times New Roman"/>
                <w:bCs/>
                <w:sz w:val="24"/>
                <w:szCs w:val="24"/>
              </w:rPr>
              <w:t>1.15.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05D">
              <w:rPr>
                <w:rFonts w:ascii="Times New Roman" w:hAnsi="Times New Roman"/>
                <w:sz w:val="24"/>
                <w:szCs w:val="24"/>
              </w:rPr>
              <w:t>Документы к заявке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A7" w:rsidRPr="009A305D" w:rsidRDefault="00E974A7" w:rsidP="00E974A7">
            <w:pPr>
              <w:pStyle w:val="a3"/>
              <w:numPr>
                <w:ilvl w:val="0"/>
                <w:numId w:val="1"/>
              </w:numPr>
              <w:spacing w:line="240" w:lineRule="auto"/>
              <w:ind w:left="16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Согласование учредителя организации с кратким обоснованием значимости инновационного проекта (программы).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1"/>
              </w:numPr>
              <w:spacing w:line="240" w:lineRule="auto"/>
              <w:ind w:left="16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органа самоуправления организации об участии в реализации инновационного проекта (программы).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1"/>
              </w:numPr>
              <w:spacing w:line="240" w:lineRule="auto"/>
              <w:ind w:left="16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Программа реализации инновационного проекта (программы).</w:t>
            </w:r>
          </w:p>
          <w:p w:rsidR="00E974A7" w:rsidRPr="009A305D" w:rsidRDefault="00E974A7" w:rsidP="00E974A7">
            <w:pPr>
              <w:pStyle w:val="a3"/>
              <w:numPr>
                <w:ilvl w:val="0"/>
                <w:numId w:val="1"/>
              </w:numPr>
              <w:spacing w:line="240" w:lineRule="auto"/>
              <w:ind w:left="16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05D">
              <w:rPr>
                <w:rFonts w:ascii="Times New Roman" w:hAnsi="Times New Roman" w:cs="Times New Roman"/>
                <w:sz w:val="24"/>
                <w:szCs w:val="24"/>
              </w:rPr>
              <w:t>Календарный план с указанием сроков реализации инновационного проекта (программы) по этапам и перечня конечных результатов</w:t>
            </w:r>
          </w:p>
          <w:p w:rsidR="00E974A7" w:rsidRPr="009A305D" w:rsidRDefault="00E974A7" w:rsidP="00E974A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974A7" w:rsidRDefault="00E974A7" w:rsidP="00E97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28A" w:rsidRDefault="0020328A" w:rsidP="00E97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28A" w:rsidRDefault="0020328A" w:rsidP="00E97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28A" w:rsidRPr="009A305D" w:rsidRDefault="0020328A" w:rsidP="00E97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E974A7" w:rsidRPr="009A305D" w:rsidRDefault="009A305D" w:rsidP="00E974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eastAsia="ru-RU"/>
        </w:rPr>
        <w:t xml:space="preserve">Директор МОУ СШ №18    </w:t>
      </w:r>
      <w:r w:rsidR="00E974A7" w:rsidRPr="009A305D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eastAsia="ru-RU"/>
        </w:rPr>
        <w:t xml:space="preserve">        </w:t>
      </w:r>
      <w:r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eastAsia="ru-RU"/>
        </w:rPr>
        <w:t xml:space="preserve">      Н.И.Жидких</w:t>
      </w:r>
    </w:p>
    <w:p w:rsidR="00E974A7" w:rsidRPr="009A305D" w:rsidRDefault="00E974A7" w:rsidP="00E974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eastAsia="ru-RU"/>
        </w:rPr>
      </w:pPr>
    </w:p>
    <w:sectPr w:rsidR="00E974A7" w:rsidRPr="009A305D" w:rsidSect="00253029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2DA9"/>
    <w:multiLevelType w:val="hybridMultilevel"/>
    <w:tmpl w:val="6A468832"/>
    <w:lvl w:ilvl="0" w:tplc="401274A6">
      <w:start w:val="1"/>
      <w:numFmt w:val="decimal"/>
      <w:lvlText w:val="%1."/>
      <w:lvlJc w:val="left"/>
      <w:pPr>
        <w:ind w:left="601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1" w15:restartNumberingAfterBreak="0">
    <w:nsid w:val="04FE37F3"/>
    <w:multiLevelType w:val="hybridMultilevel"/>
    <w:tmpl w:val="6A468832"/>
    <w:lvl w:ilvl="0" w:tplc="401274A6">
      <w:start w:val="1"/>
      <w:numFmt w:val="decimal"/>
      <w:lvlText w:val="%1."/>
      <w:lvlJc w:val="left"/>
      <w:pPr>
        <w:ind w:left="601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 w15:restartNumberingAfterBreak="0">
    <w:nsid w:val="07463A36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ED4B5D"/>
    <w:multiLevelType w:val="hybridMultilevel"/>
    <w:tmpl w:val="4B5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1003B"/>
    <w:multiLevelType w:val="hybridMultilevel"/>
    <w:tmpl w:val="E948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56D81"/>
    <w:multiLevelType w:val="hybridMultilevel"/>
    <w:tmpl w:val="638E9FE6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55AE7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7" w15:restartNumberingAfterBreak="0">
    <w:nsid w:val="13183704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8" w15:restartNumberingAfterBreak="0">
    <w:nsid w:val="14327229"/>
    <w:multiLevelType w:val="hybridMultilevel"/>
    <w:tmpl w:val="CBE229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86964"/>
    <w:multiLevelType w:val="hybridMultilevel"/>
    <w:tmpl w:val="113C6D74"/>
    <w:lvl w:ilvl="0" w:tplc="90442DC4">
      <w:start w:val="1"/>
      <w:numFmt w:val="decimal"/>
      <w:lvlText w:val="%1)"/>
      <w:lvlJc w:val="left"/>
      <w:pPr>
        <w:ind w:left="70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 w15:restartNumberingAfterBreak="0">
    <w:nsid w:val="164E52D3"/>
    <w:multiLevelType w:val="hybridMultilevel"/>
    <w:tmpl w:val="A0E8712E"/>
    <w:lvl w:ilvl="0" w:tplc="4B8225FC">
      <w:start w:val="7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1" w15:restartNumberingAfterBreak="0">
    <w:nsid w:val="188154B0"/>
    <w:multiLevelType w:val="hybridMultilevel"/>
    <w:tmpl w:val="4C16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E4C2C"/>
    <w:multiLevelType w:val="hybridMultilevel"/>
    <w:tmpl w:val="248EA556"/>
    <w:lvl w:ilvl="0" w:tplc="15188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47B3714"/>
    <w:multiLevelType w:val="hybridMultilevel"/>
    <w:tmpl w:val="9640AFCA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2D436E"/>
    <w:multiLevelType w:val="hybridMultilevel"/>
    <w:tmpl w:val="00A40D02"/>
    <w:lvl w:ilvl="0" w:tplc="1AC6A0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A955EB6"/>
    <w:multiLevelType w:val="hybridMultilevel"/>
    <w:tmpl w:val="C90C55D2"/>
    <w:lvl w:ilvl="0" w:tplc="AC5CED6C">
      <w:start w:val="40"/>
      <w:numFmt w:val="decimal"/>
      <w:lvlText w:val="%1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AF36349"/>
    <w:multiLevelType w:val="hybridMultilevel"/>
    <w:tmpl w:val="FFFFFFFF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384341"/>
    <w:multiLevelType w:val="hybridMultilevel"/>
    <w:tmpl w:val="8C3A2B94"/>
    <w:lvl w:ilvl="0" w:tplc="048843C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BCC59C6"/>
    <w:multiLevelType w:val="hybridMultilevel"/>
    <w:tmpl w:val="1C684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156786"/>
    <w:multiLevelType w:val="hybridMultilevel"/>
    <w:tmpl w:val="B01CD5DC"/>
    <w:lvl w:ilvl="0" w:tplc="0419000F">
      <w:start w:val="1"/>
      <w:numFmt w:val="decimal"/>
      <w:lvlText w:val="%1."/>
      <w:lvlJc w:val="left"/>
      <w:pPr>
        <w:ind w:left="5823" w:hanging="360"/>
      </w:pPr>
    </w:lvl>
    <w:lvl w:ilvl="1" w:tplc="04190019" w:tentative="1">
      <w:start w:val="1"/>
      <w:numFmt w:val="lowerLetter"/>
      <w:lvlText w:val="%2."/>
      <w:lvlJc w:val="left"/>
      <w:pPr>
        <w:ind w:left="6543" w:hanging="360"/>
      </w:pPr>
    </w:lvl>
    <w:lvl w:ilvl="2" w:tplc="0419001B" w:tentative="1">
      <w:start w:val="1"/>
      <w:numFmt w:val="lowerRoman"/>
      <w:lvlText w:val="%3."/>
      <w:lvlJc w:val="right"/>
      <w:pPr>
        <w:ind w:left="7263" w:hanging="180"/>
      </w:pPr>
    </w:lvl>
    <w:lvl w:ilvl="3" w:tplc="0419000F" w:tentative="1">
      <w:start w:val="1"/>
      <w:numFmt w:val="decimal"/>
      <w:lvlText w:val="%4."/>
      <w:lvlJc w:val="left"/>
      <w:pPr>
        <w:ind w:left="7983" w:hanging="360"/>
      </w:pPr>
    </w:lvl>
    <w:lvl w:ilvl="4" w:tplc="04190019" w:tentative="1">
      <w:start w:val="1"/>
      <w:numFmt w:val="lowerLetter"/>
      <w:lvlText w:val="%5."/>
      <w:lvlJc w:val="left"/>
      <w:pPr>
        <w:ind w:left="8703" w:hanging="360"/>
      </w:pPr>
    </w:lvl>
    <w:lvl w:ilvl="5" w:tplc="0419001B" w:tentative="1">
      <w:start w:val="1"/>
      <w:numFmt w:val="lowerRoman"/>
      <w:lvlText w:val="%6."/>
      <w:lvlJc w:val="right"/>
      <w:pPr>
        <w:ind w:left="9423" w:hanging="180"/>
      </w:pPr>
    </w:lvl>
    <w:lvl w:ilvl="6" w:tplc="0419000F" w:tentative="1">
      <w:start w:val="1"/>
      <w:numFmt w:val="decimal"/>
      <w:lvlText w:val="%7."/>
      <w:lvlJc w:val="left"/>
      <w:pPr>
        <w:ind w:left="10143" w:hanging="360"/>
      </w:pPr>
    </w:lvl>
    <w:lvl w:ilvl="7" w:tplc="04190019" w:tentative="1">
      <w:start w:val="1"/>
      <w:numFmt w:val="lowerLetter"/>
      <w:lvlText w:val="%8."/>
      <w:lvlJc w:val="left"/>
      <w:pPr>
        <w:ind w:left="10863" w:hanging="360"/>
      </w:pPr>
    </w:lvl>
    <w:lvl w:ilvl="8" w:tplc="0419001B" w:tentative="1">
      <w:start w:val="1"/>
      <w:numFmt w:val="lowerRoman"/>
      <w:lvlText w:val="%9."/>
      <w:lvlJc w:val="right"/>
      <w:pPr>
        <w:ind w:left="11583" w:hanging="180"/>
      </w:pPr>
    </w:lvl>
  </w:abstractNum>
  <w:abstractNum w:abstractNumId="20" w15:restartNumberingAfterBreak="0">
    <w:nsid w:val="2F38302E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1" w15:restartNumberingAfterBreak="0">
    <w:nsid w:val="34002488"/>
    <w:multiLevelType w:val="hybridMultilevel"/>
    <w:tmpl w:val="53E4E4E6"/>
    <w:lvl w:ilvl="0" w:tplc="1AC6A0B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DB7DDA"/>
    <w:multiLevelType w:val="hybridMultilevel"/>
    <w:tmpl w:val="B4A84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1D475D"/>
    <w:multiLevelType w:val="hybridMultilevel"/>
    <w:tmpl w:val="44889F3A"/>
    <w:lvl w:ilvl="0" w:tplc="E3CE16B4">
      <w:start w:val="1"/>
      <w:numFmt w:val="decimal"/>
      <w:lvlText w:val="%1)"/>
      <w:lvlJc w:val="left"/>
      <w:pPr>
        <w:ind w:left="494" w:hanging="36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24" w15:restartNumberingAfterBreak="0">
    <w:nsid w:val="37FD1D61"/>
    <w:multiLevelType w:val="hybridMultilevel"/>
    <w:tmpl w:val="6F0ED8B8"/>
    <w:lvl w:ilvl="0" w:tplc="8C0400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37067"/>
    <w:multiLevelType w:val="hybridMultilevel"/>
    <w:tmpl w:val="03F08A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B2154D"/>
    <w:multiLevelType w:val="hybridMultilevel"/>
    <w:tmpl w:val="3E22EDB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3C3ED1"/>
    <w:multiLevelType w:val="hybridMultilevel"/>
    <w:tmpl w:val="55A41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5F08B7"/>
    <w:multiLevelType w:val="hybridMultilevel"/>
    <w:tmpl w:val="03F08A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DC190A"/>
    <w:multiLevelType w:val="hybridMultilevel"/>
    <w:tmpl w:val="83DAD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979CA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31" w15:restartNumberingAfterBreak="0">
    <w:nsid w:val="56780F48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2" w15:restartNumberingAfterBreak="0">
    <w:nsid w:val="57594906"/>
    <w:multiLevelType w:val="hybridMultilevel"/>
    <w:tmpl w:val="066A9160"/>
    <w:lvl w:ilvl="0" w:tplc="390AB2BA">
      <w:start w:val="7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3182D"/>
    <w:multiLevelType w:val="hybridMultilevel"/>
    <w:tmpl w:val="2124A7FC"/>
    <w:lvl w:ilvl="0" w:tplc="09C4ED02">
      <w:start w:val="8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34" w15:restartNumberingAfterBreak="0">
    <w:nsid w:val="6287256C"/>
    <w:multiLevelType w:val="hybridMultilevel"/>
    <w:tmpl w:val="37D6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B521F"/>
    <w:multiLevelType w:val="hybridMultilevel"/>
    <w:tmpl w:val="6F569370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5710DC"/>
    <w:multiLevelType w:val="hybridMultilevel"/>
    <w:tmpl w:val="27868D0C"/>
    <w:lvl w:ilvl="0" w:tplc="B0C4C55A">
      <w:start w:val="1"/>
      <w:numFmt w:val="decimal"/>
      <w:lvlText w:val="%1."/>
      <w:lvlJc w:val="left"/>
      <w:pPr>
        <w:ind w:left="26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7" w15:restartNumberingAfterBreak="0">
    <w:nsid w:val="65E55D17"/>
    <w:multiLevelType w:val="hybridMultilevel"/>
    <w:tmpl w:val="CC765A1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0E38FD"/>
    <w:multiLevelType w:val="hybridMultilevel"/>
    <w:tmpl w:val="C6320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7B0157"/>
    <w:multiLevelType w:val="hybridMultilevel"/>
    <w:tmpl w:val="11D6AA6E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4506E6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1" w15:restartNumberingAfterBreak="0">
    <w:nsid w:val="72DB11A2"/>
    <w:multiLevelType w:val="hybridMultilevel"/>
    <w:tmpl w:val="11D8FE8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523C4"/>
    <w:multiLevelType w:val="hybridMultilevel"/>
    <w:tmpl w:val="BF14F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373908"/>
    <w:multiLevelType w:val="hybridMultilevel"/>
    <w:tmpl w:val="E81AD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3F03D6"/>
    <w:multiLevelType w:val="hybridMultilevel"/>
    <w:tmpl w:val="AF328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4D175D"/>
    <w:multiLevelType w:val="hybridMultilevel"/>
    <w:tmpl w:val="40CC5246"/>
    <w:lvl w:ilvl="0" w:tplc="F8EABCD2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BBE68CD"/>
    <w:multiLevelType w:val="hybridMultilevel"/>
    <w:tmpl w:val="8DF09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FD6D6F"/>
    <w:multiLevelType w:val="hybridMultilevel"/>
    <w:tmpl w:val="07E08F52"/>
    <w:lvl w:ilvl="0" w:tplc="F8EABCD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1"/>
  </w:num>
  <w:num w:numId="4">
    <w:abstractNumId w:val="2"/>
  </w:num>
  <w:num w:numId="5">
    <w:abstractNumId w:val="16"/>
  </w:num>
  <w:num w:numId="6">
    <w:abstractNumId w:val="36"/>
  </w:num>
  <w:num w:numId="7">
    <w:abstractNumId w:val="8"/>
  </w:num>
  <w:num w:numId="8">
    <w:abstractNumId w:val="35"/>
  </w:num>
  <w:num w:numId="9">
    <w:abstractNumId w:val="5"/>
  </w:num>
  <w:num w:numId="10">
    <w:abstractNumId w:val="13"/>
  </w:num>
  <w:num w:numId="11">
    <w:abstractNumId w:val="38"/>
  </w:num>
  <w:num w:numId="12">
    <w:abstractNumId w:val="39"/>
  </w:num>
  <w:num w:numId="13">
    <w:abstractNumId w:val="41"/>
  </w:num>
  <w:num w:numId="14">
    <w:abstractNumId w:val="24"/>
  </w:num>
  <w:num w:numId="15">
    <w:abstractNumId w:val="17"/>
  </w:num>
  <w:num w:numId="16">
    <w:abstractNumId w:val="12"/>
  </w:num>
  <w:num w:numId="17">
    <w:abstractNumId w:val="7"/>
  </w:num>
  <w:num w:numId="18">
    <w:abstractNumId w:val="9"/>
  </w:num>
  <w:num w:numId="19">
    <w:abstractNumId w:val="4"/>
  </w:num>
  <w:num w:numId="20">
    <w:abstractNumId w:val="44"/>
  </w:num>
  <w:num w:numId="21">
    <w:abstractNumId w:val="29"/>
  </w:num>
  <w:num w:numId="22">
    <w:abstractNumId w:val="43"/>
  </w:num>
  <w:num w:numId="23">
    <w:abstractNumId w:val="34"/>
  </w:num>
  <w:num w:numId="24">
    <w:abstractNumId w:val="3"/>
  </w:num>
  <w:num w:numId="25">
    <w:abstractNumId w:val="27"/>
  </w:num>
  <w:num w:numId="26">
    <w:abstractNumId w:val="21"/>
  </w:num>
  <w:num w:numId="27">
    <w:abstractNumId w:val="14"/>
  </w:num>
  <w:num w:numId="28">
    <w:abstractNumId w:val="47"/>
  </w:num>
  <w:num w:numId="29">
    <w:abstractNumId w:val="45"/>
  </w:num>
  <w:num w:numId="30">
    <w:abstractNumId w:val="20"/>
  </w:num>
  <w:num w:numId="31">
    <w:abstractNumId w:val="40"/>
  </w:num>
  <w:num w:numId="32">
    <w:abstractNumId w:val="31"/>
  </w:num>
  <w:num w:numId="33">
    <w:abstractNumId w:val="26"/>
  </w:num>
  <w:num w:numId="34">
    <w:abstractNumId w:val="46"/>
  </w:num>
  <w:num w:numId="35">
    <w:abstractNumId w:val="28"/>
  </w:num>
  <w:num w:numId="36">
    <w:abstractNumId w:val="37"/>
  </w:num>
  <w:num w:numId="37">
    <w:abstractNumId w:val="10"/>
  </w:num>
  <w:num w:numId="38">
    <w:abstractNumId w:val="18"/>
  </w:num>
  <w:num w:numId="39">
    <w:abstractNumId w:val="33"/>
  </w:num>
  <w:num w:numId="40">
    <w:abstractNumId w:val="1"/>
  </w:num>
  <w:num w:numId="41">
    <w:abstractNumId w:val="32"/>
  </w:num>
  <w:num w:numId="42">
    <w:abstractNumId w:val="22"/>
  </w:num>
  <w:num w:numId="43">
    <w:abstractNumId w:val="42"/>
  </w:num>
  <w:num w:numId="44">
    <w:abstractNumId w:val="23"/>
  </w:num>
  <w:num w:numId="45">
    <w:abstractNumId w:val="15"/>
  </w:num>
  <w:num w:numId="46">
    <w:abstractNumId w:val="0"/>
  </w:num>
  <w:num w:numId="47">
    <w:abstractNumId w:val="25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1B5"/>
    <w:rsid w:val="0000042E"/>
    <w:rsid w:val="00003565"/>
    <w:rsid w:val="00014884"/>
    <w:rsid w:val="00017F61"/>
    <w:rsid w:val="00025205"/>
    <w:rsid w:val="000361A0"/>
    <w:rsid w:val="00061074"/>
    <w:rsid w:val="0007008A"/>
    <w:rsid w:val="00083BF1"/>
    <w:rsid w:val="000937DA"/>
    <w:rsid w:val="000970A0"/>
    <w:rsid w:val="000B3261"/>
    <w:rsid w:val="000B68D2"/>
    <w:rsid w:val="000C32D2"/>
    <w:rsid w:val="000C62F3"/>
    <w:rsid w:val="000D1398"/>
    <w:rsid w:val="000E2917"/>
    <w:rsid w:val="000E45F1"/>
    <w:rsid w:val="000F747E"/>
    <w:rsid w:val="001023B9"/>
    <w:rsid w:val="00112DAC"/>
    <w:rsid w:val="00116244"/>
    <w:rsid w:val="00121054"/>
    <w:rsid w:val="0012591E"/>
    <w:rsid w:val="00132395"/>
    <w:rsid w:val="00154B5A"/>
    <w:rsid w:val="00180A9B"/>
    <w:rsid w:val="00197BD1"/>
    <w:rsid w:val="001A538C"/>
    <w:rsid w:val="001B627C"/>
    <w:rsid w:val="001F7207"/>
    <w:rsid w:val="0020210E"/>
    <w:rsid w:val="0020328A"/>
    <w:rsid w:val="00205C16"/>
    <w:rsid w:val="0020756F"/>
    <w:rsid w:val="00207C98"/>
    <w:rsid w:val="00217567"/>
    <w:rsid w:val="002266B9"/>
    <w:rsid w:val="00253029"/>
    <w:rsid w:val="00255AFD"/>
    <w:rsid w:val="00265B7A"/>
    <w:rsid w:val="00266D7E"/>
    <w:rsid w:val="00274243"/>
    <w:rsid w:val="002A7852"/>
    <w:rsid w:val="002B15AA"/>
    <w:rsid w:val="002B225C"/>
    <w:rsid w:val="002C4C16"/>
    <w:rsid w:val="002C58EA"/>
    <w:rsid w:val="002F7E2B"/>
    <w:rsid w:val="003049BB"/>
    <w:rsid w:val="00305F88"/>
    <w:rsid w:val="003321A3"/>
    <w:rsid w:val="00336A31"/>
    <w:rsid w:val="00343E04"/>
    <w:rsid w:val="00361B3C"/>
    <w:rsid w:val="003750C8"/>
    <w:rsid w:val="0038708B"/>
    <w:rsid w:val="00390054"/>
    <w:rsid w:val="003A3BCA"/>
    <w:rsid w:val="003A5EEC"/>
    <w:rsid w:val="003B3284"/>
    <w:rsid w:val="003B5099"/>
    <w:rsid w:val="003C5E2B"/>
    <w:rsid w:val="003C66E9"/>
    <w:rsid w:val="003E11FC"/>
    <w:rsid w:val="003E4010"/>
    <w:rsid w:val="003E68DF"/>
    <w:rsid w:val="003E6D98"/>
    <w:rsid w:val="003F5243"/>
    <w:rsid w:val="003F5F99"/>
    <w:rsid w:val="00405AFE"/>
    <w:rsid w:val="0042082B"/>
    <w:rsid w:val="00423CA0"/>
    <w:rsid w:val="004262C9"/>
    <w:rsid w:val="00437C5D"/>
    <w:rsid w:val="00445397"/>
    <w:rsid w:val="00445C06"/>
    <w:rsid w:val="00460C05"/>
    <w:rsid w:val="004829F9"/>
    <w:rsid w:val="0049369D"/>
    <w:rsid w:val="004D0964"/>
    <w:rsid w:val="004D104E"/>
    <w:rsid w:val="004D68D1"/>
    <w:rsid w:val="004E77C2"/>
    <w:rsid w:val="004F5359"/>
    <w:rsid w:val="00513CB0"/>
    <w:rsid w:val="00541B2C"/>
    <w:rsid w:val="005576F4"/>
    <w:rsid w:val="00563724"/>
    <w:rsid w:val="005660D4"/>
    <w:rsid w:val="0057581D"/>
    <w:rsid w:val="00576EBD"/>
    <w:rsid w:val="00584CE7"/>
    <w:rsid w:val="005870D2"/>
    <w:rsid w:val="005B10D2"/>
    <w:rsid w:val="005B5214"/>
    <w:rsid w:val="005B7866"/>
    <w:rsid w:val="005C3363"/>
    <w:rsid w:val="005C3BBB"/>
    <w:rsid w:val="005D5931"/>
    <w:rsid w:val="005E5666"/>
    <w:rsid w:val="005F32E6"/>
    <w:rsid w:val="006010FD"/>
    <w:rsid w:val="006061D0"/>
    <w:rsid w:val="00610B6C"/>
    <w:rsid w:val="00615E69"/>
    <w:rsid w:val="00625FD9"/>
    <w:rsid w:val="006472D1"/>
    <w:rsid w:val="006508AE"/>
    <w:rsid w:val="006563EE"/>
    <w:rsid w:val="00676364"/>
    <w:rsid w:val="00683BAA"/>
    <w:rsid w:val="006A24AC"/>
    <w:rsid w:val="006B0A0A"/>
    <w:rsid w:val="006B6713"/>
    <w:rsid w:val="006B6C9D"/>
    <w:rsid w:val="006D1D2C"/>
    <w:rsid w:val="006D2F14"/>
    <w:rsid w:val="006D729E"/>
    <w:rsid w:val="006E4B70"/>
    <w:rsid w:val="00701B35"/>
    <w:rsid w:val="007841FA"/>
    <w:rsid w:val="00794828"/>
    <w:rsid w:val="00794F9B"/>
    <w:rsid w:val="00796454"/>
    <w:rsid w:val="007A41F6"/>
    <w:rsid w:val="007B0CCD"/>
    <w:rsid w:val="007B4BB5"/>
    <w:rsid w:val="007B7777"/>
    <w:rsid w:val="007C06DC"/>
    <w:rsid w:val="007C5E30"/>
    <w:rsid w:val="007D55F8"/>
    <w:rsid w:val="007E014A"/>
    <w:rsid w:val="007E7D3D"/>
    <w:rsid w:val="007F4699"/>
    <w:rsid w:val="00800EE5"/>
    <w:rsid w:val="00805A96"/>
    <w:rsid w:val="00813D25"/>
    <w:rsid w:val="00833B26"/>
    <w:rsid w:val="008427C4"/>
    <w:rsid w:val="008456FC"/>
    <w:rsid w:val="00856735"/>
    <w:rsid w:val="00886F4C"/>
    <w:rsid w:val="008B1CED"/>
    <w:rsid w:val="008B5A65"/>
    <w:rsid w:val="008C6514"/>
    <w:rsid w:val="008D121D"/>
    <w:rsid w:val="008F0C44"/>
    <w:rsid w:val="009037BA"/>
    <w:rsid w:val="0090663A"/>
    <w:rsid w:val="00914CC1"/>
    <w:rsid w:val="00914D1A"/>
    <w:rsid w:val="00915FE4"/>
    <w:rsid w:val="00923D3A"/>
    <w:rsid w:val="00932310"/>
    <w:rsid w:val="009366D0"/>
    <w:rsid w:val="00941D1F"/>
    <w:rsid w:val="009562F8"/>
    <w:rsid w:val="009630C2"/>
    <w:rsid w:val="009704E5"/>
    <w:rsid w:val="009A280D"/>
    <w:rsid w:val="009A305D"/>
    <w:rsid w:val="009C1637"/>
    <w:rsid w:val="009D1733"/>
    <w:rsid w:val="009E2526"/>
    <w:rsid w:val="009F63EA"/>
    <w:rsid w:val="00A039B1"/>
    <w:rsid w:val="00A30A2B"/>
    <w:rsid w:val="00A43F81"/>
    <w:rsid w:val="00A441A9"/>
    <w:rsid w:val="00A44EA1"/>
    <w:rsid w:val="00A472CD"/>
    <w:rsid w:val="00A513E4"/>
    <w:rsid w:val="00A55188"/>
    <w:rsid w:val="00A63A00"/>
    <w:rsid w:val="00A64427"/>
    <w:rsid w:val="00A708C3"/>
    <w:rsid w:val="00A70A7F"/>
    <w:rsid w:val="00A713DF"/>
    <w:rsid w:val="00A71924"/>
    <w:rsid w:val="00A81B07"/>
    <w:rsid w:val="00AE2453"/>
    <w:rsid w:val="00AE3E83"/>
    <w:rsid w:val="00AE58F5"/>
    <w:rsid w:val="00B01F45"/>
    <w:rsid w:val="00B07821"/>
    <w:rsid w:val="00B110AA"/>
    <w:rsid w:val="00B24EBA"/>
    <w:rsid w:val="00B43010"/>
    <w:rsid w:val="00B4494D"/>
    <w:rsid w:val="00B81567"/>
    <w:rsid w:val="00BA68EC"/>
    <w:rsid w:val="00BC1DD8"/>
    <w:rsid w:val="00BD417D"/>
    <w:rsid w:val="00BD4C61"/>
    <w:rsid w:val="00BD6FF8"/>
    <w:rsid w:val="00BF2B7A"/>
    <w:rsid w:val="00C10F06"/>
    <w:rsid w:val="00C13A14"/>
    <w:rsid w:val="00C14741"/>
    <w:rsid w:val="00C169E6"/>
    <w:rsid w:val="00C30264"/>
    <w:rsid w:val="00C31910"/>
    <w:rsid w:val="00C348D9"/>
    <w:rsid w:val="00C44521"/>
    <w:rsid w:val="00C536C3"/>
    <w:rsid w:val="00C60E19"/>
    <w:rsid w:val="00C65815"/>
    <w:rsid w:val="00C73BB4"/>
    <w:rsid w:val="00C77F03"/>
    <w:rsid w:val="00C8661A"/>
    <w:rsid w:val="00CE00FD"/>
    <w:rsid w:val="00CF132D"/>
    <w:rsid w:val="00CF1772"/>
    <w:rsid w:val="00CF28AF"/>
    <w:rsid w:val="00CF4200"/>
    <w:rsid w:val="00D11967"/>
    <w:rsid w:val="00D15F58"/>
    <w:rsid w:val="00D1780F"/>
    <w:rsid w:val="00D26C1A"/>
    <w:rsid w:val="00D27FF3"/>
    <w:rsid w:val="00D30F28"/>
    <w:rsid w:val="00D33DE2"/>
    <w:rsid w:val="00D3763E"/>
    <w:rsid w:val="00D42AE2"/>
    <w:rsid w:val="00D51EDC"/>
    <w:rsid w:val="00D64819"/>
    <w:rsid w:val="00D7098F"/>
    <w:rsid w:val="00D76BB9"/>
    <w:rsid w:val="00D939B5"/>
    <w:rsid w:val="00D9523B"/>
    <w:rsid w:val="00DA731A"/>
    <w:rsid w:val="00DB49B6"/>
    <w:rsid w:val="00DB4DA7"/>
    <w:rsid w:val="00DD39C2"/>
    <w:rsid w:val="00DD497B"/>
    <w:rsid w:val="00E138A1"/>
    <w:rsid w:val="00E178CF"/>
    <w:rsid w:val="00E2491C"/>
    <w:rsid w:val="00E377A2"/>
    <w:rsid w:val="00E501B5"/>
    <w:rsid w:val="00E61D6A"/>
    <w:rsid w:val="00E76E4E"/>
    <w:rsid w:val="00E803FD"/>
    <w:rsid w:val="00E812E8"/>
    <w:rsid w:val="00E91CAC"/>
    <w:rsid w:val="00E9453C"/>
    <w:rsid w:val="00E974A7"/>
    <w:rsid w:val="00EA6CE3"/>
    <w:rsid w:val="00EA75AA"/>
    <w:rsid w:val="00EE0D30"/>
    <w:rsid w:val="00EF4670"/>
    <w:rsid w:val="00F05DE0"/>
    <w:rsid w:val="00F07850"/>
    <w:rsid w:val="00F1028F"/>
    <w:rsid w:val="00F17EC6"/>
    <w:rsid w:val="00F2142E"/>
    <w:rsid w:val="00F2385B"/>
    <w:rsid w:val="00F3564D"/>
    <w:rsid w:val="00F43E34"/>
    <w:rsid w:val="00F440D9"/>
    <w:rsid w:val="00F513DC"/>
    <w:rsid w:val="00F661F6"/>
    <w:rsid w:val="00F714B1"/>
    <w:rsid w:val="00F71F35"/>
    <w:rsid w:val="00F735FE"/>
    <w:rsid w:val="00FB029E"/>
    <w:rsid w:val="00FC0414"/>
    <w:rsid w:val="00FC09B6"/>
    <w:rsid w:val="00FC2326"/>
    <w:rsid w:val="00FC7A46"/>
    <w:rsid w:val="00FD49F9"/>
    <w:rsid w:val="00FD6373"/>
    <w:rsid w:val="00FD79E3"/>
    <w:rsid w:val="00FE103F"/>
    <w:rsid w:val="00FE2615"/>
    <w:rsid w:val="00FF084D"/>
    <w:rsid w:val="00FF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3AC5E9-9AE1-44FC-A615-41126AF0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9B6"/>
    <w:pPr>
      <w:spacing w:line="25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9B6"/>
    <w:pPr>
      <w:ind w:left="720"/>
      <w:contextualSpacing/>
    </w:pPr>
  </w:style>
  <w:style w:type="table" w:styleId="a4">
    <w:name w:val="Table Grid"/>
    <w:basedOn w:val="a1"/>
    <w:uiPriority w:val="59"/>
    <w:rsid w:val="00FC09B6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C66E9"/>
    <w:rPr>
      <w:color w:val="0000FF"/>
      <w:u w:val="single"/>
    </w:rPr>
  </w:style>
  <w:style w:type="paragraph" w:customStyle="1" w:styleId="ConsPlusNonformat">
    <w:name w:val="ConsPlusNonformat"/>
    <w:uiPriority w:val="99"/>
    <w:rsid w:val="00A039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Normal">
    <w:name w:val="ConsPlusNormal"/>
    <w:rsid w:val="00541B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302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0264"/>
    <w:rPr>
      <w:rFonts w:ascii="Arial" w:hAnsi="Arial" w:cs="Arial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cool18.1c-umi.ru/rip_202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1217-59D4-434A-9F32-E4BE3EF9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2317</TotalTime>
  <Pages>8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О.С. Сергеевна</dc:creator>
  <cp:keywords/>
  <dc:description/>
  <cp:lastModifiedBy>USER_teacher</cp:lastModifiedBy>
  <cp:revision>150</cp:revision>
  <cp:lastPrinted>2024-03-05T09:52:00Z</cp:lastPrinted>
  <dcterms:created xsi:type="dcterms:W3CDTF">2023-06-21T10:42:00Z</dcterms:created>
  <dcterms:modified xsi:type="dcterms:W3CDTF">2025-02-27T07:26:00Z</dcterms:modified>
</cp:coreProperties>
</file>